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4" w:rsidRDefault="00265C44"/>
    <w:p w:rsidR="007133F2" w:rsidRDefault="007133F2"/>
    <w:p w:rsidR="007133F2" w:rsidRDefault="007133F2"/>
    <w:p w:rsidR="007133F2" w:rsidRDefault="007133F2"/>
    <w:p w:rsidR="007133F2" w:rsidRDefault="007133F2"/>
    <w:p w:rsidR="007133F2" w:rsidRPr="007133F2" w:rsidRDefault="0022162D" w:rsidP="0022162D">
      <w:pPr>
        <w:pStyle w:val="Tytu"/>
        <w:jc w:val="center"/>
        <w:rPr>
          <w:b/>
          <w:szCs w:val="32"/>
        </w:rPr>
      </w:pPr>
      <w:r>
        <w:rPr>
          <w:b/>
          <w:szCs w:val="32"/>
        </w:rPr>
        <w:t>SPRAWOZDANIE FINANSOWE</w:t>
      </w:r>
    </w:p>
    <w:p w:rsidR="007133F2" w:rsidRPr="007133F2" w:rsidRDefault="007133F2" w:rsidP="007133F2">
      <w:pPr>
        <w:pStyle w:val="Tytu"/>
        <w:rPr>
          <w:szCs w:val="32"/>
        </w:rPr>
      </w:pP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  <w:r w:rsidRPr="007133F2">
        <w:rPr>
          <w:b/>
          <w:szCs w:val="32"/>
        </w:rPr>
        <w:t>STOWARZYSZENIA</w:t>
      </w:r>
    </w:p>
    <w:p w:rsidR="007133F2" w:rsidRPr="007133F2" w:rsidRDefault="007133F2" w:rsidP="007133F2">
      <w:pPr>
        <w:pStyle w:val="Tytu"/>
        <w:rPr>
          <w:szCs w:val="32"/>
        </w:rPr>
      </w:pP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  <w:r w:rsidRPr="007133F2">
        <w:rPr>
          <w:b/>
          <w:szCs w:val="36"/>
        </w:rPr>
        <w:t>LOKALNEJ GRUPY DZIAŁANIA</w:t>
      </w:r>
    </w:p>
    <w:p w:rsidR="007133F2" w:rsidRPr="007133F2" w:rsidRDefault="007133F2" w:rsidP="007133F2">
      <w:pPr>
        <w:pStyle w:val="Tytu"/>
        <w:rPr>
          <w:b/>
          <w:szCs w:val="32"/>
        </w:rPr>
      </w:pP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  <w:r w:rsidRPr="007133F2">
        <w:rPr>
          <w:b/>
          <w:szCs w:val="32"/>
        </w:rPr>
        <w:t>-„POWIATU ŚWIDWIŃSKIEGO”</w:t>
      </w:r>
    </w:p>
    <w:p w:rsidR="007133F2" w:rsidRPr="007133F2" w:rsidRDefault="007133F2" w:rsidP="007133F2">
      <w:pPr>
        <w:pStyle w:val="Tytu"/>
        <w:jc w:val="center"/>
        <w:rPr>
          <w:b/>
          <w:szCs w:val="32"/>
        </w:rPr>
      </w:pPr>
    </w:p>
    <w:p w:rsidR="007133F2" w:rsidRPr="007133F2" w:rsidRDefault="007133F2" w:rsidP="007133F2">
      <w:pPr>
        <w:pStyle w:val="Tytu"/>
        <w:rPr>
          <w:b/>
          <w:szCs w:val="32"/>
        </w:rPr>
      </w:pPr>
    </w:p>
    <w:p w:rsidR="007133F2" w:rsidRDefault="00B04463" w:rsidP="007133F2">
      <w:pPr>
        <w:pStyle w:val="Tytu"/>
        <w:jc w:val="center"/>
        <w:rPr>
          <w:b/>
          <w:szCs w:val="32"/>
        </w:rPr>
      </w:pPr>
      <w:r>
        <w:rPr>
          <w:b/>
          <w:szCs w:val="32"/>
        </w:rPr>
        <w:t>ZA ROK 2016</w:t>
      </w:r>
    </w:p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7133F2" w:rsidP="007133F2"/>
    <w:p w:rsidR="007133F2" w:rsidRDefault="004D7DA2" w:rsidP="004D7DA2">
      <w:pPr>
        <w:pStyle w:val="Akapitzlist"/>
        <w:numPr>
          <w:ilvl w:val="0"/>
          <w:numId w:val="24"/>
        </w:numPr>
      </w:pPr>
      <w:r>
        <w:t xml:space="preserve">WPROWADZENIE DO </w:t>
      </w:r>
      <w:r w:rsidR="00B04463">
        <w:t>SPRAWOZDANIA FINANSOWEGO ZA 2016</w:t>
      </w:r>
      <w:r>
        <w:t xml:space="preserve"> ROK</w:t>
      </w:r>
    </w:p>
    <w:p w:rsidR="004D7DA2" w:rsidRDefault="004D7DA2" w:rsidP="004D7DA2">
      <w:pPr>
        <w:pStyle w:val="Akapitzlist"/>
        <w:numPr>
          <w:ilvl w:val="0"/>
          <w:numId w:val="24"/>
        </w:numPr>
      </w:pPr>
      <w:r>
        <w:t>INFORMACJA DODATKOWA</w:t>
      </w:r>
    </w:p>
    <w:p w:rsidR="007133F2" w:rsidRDefault="007133F2" w:rsidP="007133F2"/>
    <w:p w:rsidR="007133F2" w:rsidRDefault="007133F2" w:rsidP="007133F2"/>
    <w:p w:rsidR="007133F2" w:rsidRDefault="007133F2" w:rsidP="007133F2"/>
    <w:p w:rsidR="0022162D" w:rsidRDefault="0022162D" w:rsidP="007133F2"/>
    <w:p w:rsidR="0022162D" w:rsidRDefault="0022162D" w:rsidP="007133F2"/>
    <w:p w:rsidR="0022162D" w:rsidRDefault="0022162D" w:rsidP="007133F2"/>
    <w:p w:rsidR="0022162D" w:rsidRDefault="0022162D" w:rsidP="007133F2"/>
    <w:p w:rsidR="007133F2" w:rsidRPr="007133F2" w:rsidRDefault="007133F2" w:rsidP="00412BDB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133F2">
        <w:rPr>
          <w:b/>
          <w:i/>
          <w:sz w:val="28"/>
          <w:szCs w:val="28"/>
        </w:rPr>
        <w:lastRenderedPageBreak/>
        <w:t>WPROWADZENIE DO S</w:t>
      </w:r>
      <w:r w:rsidR="00B875DE">
        <w:rPr>
          <w:b/>
          <w:i/>
          <w:sz w:val="28"/>
          <w:szCs w:val="28"/>
        </w:rPr>
        <w:t>P</w:t>
      </w:r>
      <w:r w:rsidRPr="007133F2">
        <w:rPr>
          <w:b/>
          <w:i/>
          <w:sz w:val="28"/>
          <w:szCs w:val="28"/>
        </w:rPr>
        <w:t xml:space="preserve">RAWOZDANIA </w:t>
      </w:r>
      <w:r w:rsidR="002B1F94">
        <w:rPr>
          <w:b/>
          <w:i/>
          <w:sz w:val="28"/>
          <w:szCs w:val="28"/>
        </w:rPr>
        <w:t>FINANSOWEGO ZA 201</w:t>
      </w:r>
      <w:r w:rsidR="00B04463">
        <w:rPr>
          <w:b/>
          <w:i/>
          <w:sz w:val="28"/>
          <w:szCs w:val="28"/>
        </w:rPr>
        <w:t>6</w:t>
      </w:r>
      <w:r w:rsidRPr="007133F2">
        <w:rPr>
          <w:b/>
          <w:i/>
          <w:sz w:val="28"/>
          <w:szCs w:val="28"/>
        </w:rPr>
        <w:t xml:space="preserve"> ROK</w:t>
      </w:r>
    </w:p>
    <w:p w:rsidR="00E73AA0" w:rsidRDefault="00E73AA0" w:rsidP="007133F2">
      <w:pPr>
        <w:rPr>
          <w:sz w:val="28"/>
          <w:szCs w:val="28"/>
        </w:rPr>
      </w:pPr>
    </w:p>
    <w:p w:rsidR="007133F2" w:rsidRDefault="007133F2" w:rsidP="00412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identyfikacyjne:</w:t>
      </w:r>
    </w:p>
    <w:p w:rsidR="007133F2" w:rsidRDefault="007133F2" w:rsidP="00412BDB">
      <w:pPr>
        <w:jc w:val="both"/>
        <w:rPr>
          <w:b/>
          <w:sz w:val="28"/>
          <w:szCs w:val="28"/>
        </w:rPr>
      </w:pPr>
    </w:p>
    <w:p w:rsidR="007133F2" w:rsidRDefault="007133F2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Lokalna Grupa Działania –„Powiatu Świdwińskiego” zostało utworzone </w:t>
      </w:r>
      <w:r w:rsidR="00412B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w 2008 roku i zostało wpisane do Krajowego Rejestru Sądowego pod numerem </w:t>
      </w:r>
      <w:r w:rsidR="00412BDB">
        <w:rPr>
          <w:sz w:val="24"/>
          <w:szCs w:val="24"/>
        </w:rPr>
        <w:t xml:space="preserve">                  </w:t>
      </w:r>
      <w:r w:rsidRPr="00F43ED5">
        <w:rPr>
          <w:b/>
          <w:sz w:val="24"/>
          <w:szCs w:val="24"/>
        </w:rPr>
        <w:t>KRS 0000312947</w:t>
      </w:r>
      <w:r w:rsidR="00F43ED5">
        <w:rPr>
          <w:b/>
          <w:sz w:val="24"/>
          <w:szCs w:val="24"/>
        </w:rPr>
        <w:t xml:space="preserve"> </w:t>
      </w:r>
      <w:r w:rsidR="00F43ED5">
        <w:rPr>
          <w:sz w:val="24"/>
          <w:szCs w:val="24"/>
        </w:rPr>
        <w:t>prowadzonym przez Sąd Rejonowy w Koszalinie IX Wydział Krajowego Rejestru Sądowego.</w:t>
      </w:r>
    </w:p>
    <w:p w:rsidR="00F43ED5" w:rsidRDefault="00F43ED5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Stowarzyszenie ma swoją siedzibę w Świdwinie, ul Kołobrzeska 43 ; 78-300 Świdwin</w:t>
      </w:r>
    </w:p>
    <w:p w:rsidR="00F43ED5" w:rsidRDefault="00F43ED5" w:rsidP="00412BDB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Urząd Statystyczny w Koszalinie nadał Stowarzyszeniu numer identyfikacyjny </w:t>
      </w:r>
      <w:r w:rsidR="00412BDB">
        <w:rPr>
          <w:sz w:val="24"/>
          <w:szCs w:val="24"/>
        </w:rPr>
        <w:t xml:space="preserve">                </w:t>
      </w:r>
      <w:r w:rsidRPr="00F43ED5">
        <w:rPr>
          <w:b/>
          <w:sz w:val="24"/>
          <w:szCs w:val="24"/>
        </w:rPr>
        <w:t>REGON 320575193</w:t>
      </w:r>
    </w:p>
    <w:p w:rsidR="00F43ED5" w:rsidRDefault="00F43ED5" w:rsidP="00412BDB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Urząd Skarbowy w Białogardzie nadał Stowarzyszeniu numer Identyfikacji podatkowej </w:t>
      </w:r>
      <w:r w:rsidR="00412BDB">
        <w:rPr>
          <w:sz w:val="24"/>
          <w:szCs w:val="24"/>
        </w:rPr>
        <w:t xml:space="preserve">      </w:t>
      </w:r>
      <w:r w:rsidRPr="00F43ED5">
        <w:rPr>
          <w:b/>
          <w:sz w:val="24"/>
          <w:szCs w:val="24"/>
        </w:rPr>
        <w:t>NIP 6722033733</w:t>
      </w:r>
    </w:p>
    <w:p w:rsidR="00F43ED5" w:rsidRDefault="00F43ED5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przedmiotem działalności wg. </w:t>
      </w:r>
      <w:r w:rsidRPr="00F43ED5">
        <w:rPr>
          <w:b/>
          <w:sz w:val="24"/>
          <w:szCs w:val="24"/>
        </w:rPr>
        <w:t>PKD 9499Z</w:t>
      </w:r>
      <w:r>
        <w:rPr>
          <w:b/>
          <w:sz w:val="24"/>
          <w:szCs w:val="24"/>
        </w:rPr>
        <w:t xml:space="preserve"> </w:t>
      </w:r>
      <w:r w:rsidR="009E15C9">
        <w:rPr>
          <w:sz w:val="24"/>
          <w:szCs w:val="24"/>
        </w:rPr>
        <w:t>jest pozostała działalność organizacji członkowskich gdzie indziej nie sklasyfikowana.</w:t>
      </w:r>
    </w:p>
    <w:p w:rsidR="009E15C9" w:rsidRDefault="009E15C9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Zarządu wchodzą następujące osoby:</w:t>
      </w:r>
    </w:p>
    <w:p w:rsidR="009E15C9" w:rsidRDefault="009E15C9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Zdzisław Pawelec – Prezes</w:t>
      </w:r>
    </w:p>
    <w:p w:rsidR="009E15C9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Sławomir Koruc</w:t>
      </w:r>
      <w:r w:rsidR="009E15C9">
        <w:rPr>
          <w:sz w:val="24"/>
          <w:szCs w:val="24"/>
        </w:rPr>
        <w:t xml:space="preserve"> – Wiceprezes</w:t>
      </w:r>
    </w:p>
    <w:p w:rsidR="009E15C9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Olejniczak</w:t>
      </w:r>
      <w:r w:rsidR="009E15C9">
        <w:rPr>
          <w:sz w:val="24"/>
          <w:szCs w:val="24"/>
        </w:rPr>
        <w:t xml:space="preserve"> – Wiceprezes</w:t>
      </w:r>
    </w:p>
    <w:p w:rsidR="009E15C9" w:rsidRDefault="009E15C9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Krzysztof Siubdzia –Sekretarz</w:t>
      </w:r>
    </w:p>
    <w:p w:rsidR="009E15C9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Krystyna Hapka</w:t>
      </w:r>
      <w:r w:rsidR="009E15C9">
        <w:rPr>
          <w:sz w:val="24"/>
          <w:szCs w:val="24"/>
        </w:rPr>
        <w:t xml:space="preserve"> –Skarbnik</w:t>
      </w:r>
    </w:p>
    <w:p w:rsidR="00DF6D98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Duszna – Członek</w:t>
      </w:r>
    </w:p>
    <w:p w:rsidR="00DF6D98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Aneta Ogińska – Członek</w:t>
      </w:r>
    </w:p>
    <w:p w:rsidR="00DF6D98" w:rsidRDefault="00DF6D98" w:rsidP="00412BD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Andrzej Rewiński - Członek</w:t>
      </w:r>
    </w:p>
    <w:p w:rsidR="009E15C9" w:rsidRDefault="009E15C9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Stowarzyszenie zrzesza osoby fizyczne i prawne, w tym jednostki samorządu terytorialnego.</w:t>
      </w:r>
    </w:p>
    <w:p w:rsidR="009E15C9" w:rsidRDefault="009E15C9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Stowarzyszenie działa na podstawie przepisów:</w:t>
      </w:r>
    </w:p>
    <w:p w:rsidR="009E15C9" w:rsidRDefault="009E15C9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7 marca 2007 roku o wspieraniu i rozwoju obszarów wiejskich </w:t>
      </w:r>
      <w:r w:rsidR="00412BD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z udziałem środków Europejskiego Funduszu Rolnego na rzecz Rozwoju Obszarów Wiejskich (Dz. U. </w:t>
      </w:r>
      <w:r w:rsidR="00DF6D98">
        <w:rPr>
          <w:sz w:val="24"/>
          <w:szCs w:val="24"/>
        </w:rPr>
        <w:t xml:space="preserve">z 2013, </w:t>
      </w:r>
      <w:r>
        <w:rPr>
          <w:sz w:val="24"/>
          <w:szCs w:val="24"/>
        </w:rPr>
        <w:t xml:space="preserve">poz. </w:t>
      </w:r>
      <w:r w:rsidR="00DF6D98">
        <w:rPr>
          <w:sz w:val="24"/>
          <w:szCs w:val="24"/>
        </w:rPr>
        <w:t>173</w:t>
      </w:r>
      <w:r>
        <w:rPr>
          <w:sz w:val="24"/>
          <w:szCs w:val="24"/>
        </w:rPr>
        <w:t xml:space="preserve"> z późniejszymi zmianami)</w:t>
      </w:r>
      <w:r w:rsidR="0048477A">
        <w:rPr>
          <w:sz w:val="24"/>
          <w:szCs w:val="24"/>
        </w:rPr>
        <w:t>;</w:t>
      </w:r>
    </w:p>
    <w:p w:rsidR="009E15C9" w:rsidRPr="0048477A" w:rsidRDefault="009E15C9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Ustawy z dnia 7 kwietnia 1989 roku Prawo o Stowarzyszeniach (Dz. U. z 20</w:t>
      </w:r>
      <w:r w:rsidR="00DF6D98" w:rsidRPr="0048477A">
        <w:rPr>
          <w:sz w:val="24"/>
          <w:szCs w:val="24"/>
        </w:rPr>
        <w:t>15</w:t>
      </w:r>
      <w:r w:rsidRPr="0048477A">
        <w:rPr>
          <w:sz w:val="24"/>
          <w:szCs w:val="24"/>
        </w:rPr>
        <w:t xml:space="preserve"> roku poz. </w:t>
      </w:r>
      <w:r w:rsidR="00DF6D98" w:rsidRPr="0048477A">
        <w:rPr>
          <w:sz w:val="24"/>
          <w:szCs w:val="24"/>
        </w:rPr>
        <w:t>1393</w:t>
      </w:r>
      <w:r w:rsidRPr="0048477A">
        <w:rPr>
          <w:sz w:val="24"/>
          <w:szCs w:val="24"/>
        </w:rPr>
        <w:t>)</w:t>
      </w:r>
      <w:r w:rsidR="0048477A">
        <w:rPr>
          <w:sz w:val="24"/>
          <w:szCs w:val="24"/>
        </w:rPr>
        <w:t>;</w:t>
      </w:r>
    </w:p>
    <w:p w:rsidR="0081735D" w:rsidRDefault="009E15C9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</w:t>
      </w:r>
      <w:r w:rsidR="0048477A">
        <w:rPr>
          <w:sz w:val="24"/>
          <w:szCs w:val="24"/>
        </w:rPr>
        <w:t xml:space="preserve">Parlamentu Europejskiego i </w:t>
      </w:r>
      <w:r>
        <w:rPr>
          <w:sz w:val="24"/>
          <w:szCs w:val="24"/>
        </w:rPr>
        <w:t xml:space="preserve">Rady </w:t>
      </w:r>
      <w:r w:rsidR="0048477A">
        <w:rPr>
          <w:sz w:val="24"/>
          <w:szCs w:val="24"/>
        </w:rPr>
        <w:t>(U</w:t>
      </w:r>
      <w:r>
        <w:rPr>
          <w:sz w:val="24"/>
          <w:szCs w:val="24"/>
        </w:rPr>
        <w:t>E</w:t>
      </w:r>
      <w:r w:rsidR="0048477A">
        <w:rPr>
          <w:sz w:val="24"/>
          <w:szCs w:val="24"/>
        </w:rPr>
        <w:t>)</w:t>
      </w:r>
      <w:r>
        <w:rPr>
          <w:sz w:val="24"/>
          <w:szCs w:val="24"/>
        </w:rPr>
        <w:t xml:space="preserve"> nr 1</w:t>
      </w:r>
      <w:r w:rsidR="0048477A">
        <w:rPr>
          <w:sz w:val="24"/>
          <w:szCs w:val="24"/>
        </w:rPr>
        <w:t>105</w:t>
      </w:r>
      <w:r>
        <w:rPr>
          <w:sz w:val="24"/>
          <w:szCs w:val="24"/>
        </w:rPr>
        <w:t>/20</w:t>
      </w:r>
      <w:r w:rsidR="0048477A">
        <w:rPr>
          <w:sz w:val="24"/>
          <w:szCs w:val="24"/>
        </w:rPr>
        <w:t xml:space="preserve">13 z dnia </w:t>
      </w:r>
      <w:r w:rsidR="00412BDB">
        <w:rPr>
          <w:sz w:val="24"/>
          <w:szCs w:val="24"/>
        </w:rPr>
        <w:t xml:space="preserve">               </w:t>
      </w:r>
      <w:r w:rsidR="0048477A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48477A">
        <w:rPr>
          <w:sz w:val="24"/>
          <w:szCs w:val="24"/>
        </w:rPr>
        <w:t xml:space="preserve">grudnia </w:t>
      </w:r>
      <w:r>
        <w:rPr>
          <w:sz w:val="24"/>
          <w:szCs w:val="24"/>
        </w:rPr>
        <w:t>20</w:t>
      </w:r>
      <w:r w:rsidR="0048477A">
        <w:rPr>
          <w:sz w:val="24"/>
          <w:szCs w:val="24"/>
        </w:rPr>
        <w:t>13</w:t>
      </w:r>
      <w:r>
        <w:rPr>
          <w:sz w:val="24"/>
          <w:szCs w:val="24"/>
        </w:rPr>
        <w:t xml:space="preserve"> roku w sprawie wsparcia rozwoju </w:t>
      </w:r>
      <w:r w:rsidR="0081735D">
        <w:rPr>
          <w:sz w:val="24"/>
          <w:szCs w:val="24"/>
        </w:rPr>
        <w:t xml:space="preserve">obszarów wiejskich przez Europejski Fundusz Rolny na rzecz Rozwoju Obszarów Wiejskich </w:t>
      </w:r>
      <w:r w:rsidR="0048477A">
        <w:rPr>
          <w:sz w:val="24"/>
          <w:szCs w:val="24"/>
        </w:rPr>
        <w:t xml:space="preserve">(EFRROW) </w:t>
      </w:r>
      <w:r w:rsidR="00412BDB">
        <w:rPr>
          <w:sz w:val="24"/>
          <w:szCs w:val="24"/>
        </w:rPr>
        <w:t xml:space="preserve">                  </w:t>
      </w:r>
      <w:r w:rsidR="0048477A">
        <w:rPr>
          <w:sz w:val="24"/>
          <w:szCs w:val="24"/>
        </w:rPr>
        <w:t xml:space="preserve">i uchylające rozporządzenie Rady (WE) nr 1698/2005 (Dz. Urz. UE.L 2014 Nr 367, poz.16); ustawy z dnia 20 lutego 2015 r. o rozwoju lokalnym z udziałem lokalnej społeczności </w:t>
      </w:r>
      <w:r w:rsidR="0081735D">
        <w:rPr>
          <w:sz w:val="24"/>
          <w:szCs w:val="24"/>
        </w:rPr>
        <w:t xml:space="preserve">(Dz. U. </w:t>
      </w:r>
      <w:r w:rsidR="0048477A">
        <w:rPr>
          <w:sz w:val="24"/>
          <w:szCs w:val="24"/>
        </w:rPr>
        <w:t>z 2015 r. poz. 378);</w:t>
      </w:r>
    </w:p>
    <w:p w:rsidR="0081735D" w:rsidRDefault="0081735D" w:rsidP="00412B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Statutu Stowarzyszenia.</w:t>
      </w:r>
    </w:p>
    <w:p w:rsidR="0081735D" w:rsidRDefault="0081735D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cele Stowarzyszenia jest działanie na rzecz rozwoju obszarów wiejskich. </w:t>
      </w:r>
    </w:p>
    <w:p w:rsidR="009E15C9" w:rsidRDefault="0081735D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9E15C9" w:rsidRPr="0081735D">
        <w:rPr>
          <w:sz w:val="24"/>
          <w:szCs w:val="24"/>
        </w:rPr>
        <w:t xml:space="preserve"> </w:t>
      </w:r>
      <w:r>
        <w:rPr>
          <w:sz w:val="24"/>
          <w:szCs w:val="24"/>
        </w:rPr>
        <w:t>działając na rzecz rozwoju obszarów wiejskich ma za zadanie:</w:t>
      </w:r>
    </w:p>
    <w:p w:rsidR="00412BDB" w:rsidRPr="00412BDB" w:rsidRDefault="00412BDB" w:rsidP="00412BDB">
      <w:pPr>
        <w:pStyle w:val="Akapitzlist"/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lastRenderedPageBreak/>
        <w:t>aktywizowanie i integracja społeczności zamieszkującej obszar LGD;</w:t>
      </w:r>
    </w:p>
    <w:p w:rsidR="00412BDB" w:rsidRPr="00412BDB" w:rsidRDefault="00412BDB" w:rsidP="00412BDB">
      <w:pPr>
        <w:pStyle w:val="Akapitzlist"/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działania na rzecz zrównoważonego rozwoju obszaru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opracowanie i realizację Lokalnej Strategii Rozwoju (LSR) na lata 2014-2020; 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podejmowanie inicjatyw i działań mających na celu pobudzenie aktywności społeczności lokalnych oraz ich czynny udział w opracowywaniu i realizacji LSR;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upowszechnianie i wymianę informacji o inicjatywach związanych z aktywizacją ludności na obszarach wiejskich położonych w obszarze działania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propagowanie działań na rzecz realizacji LSR w obszarze działania LGD, pozyskiwanie partnerów </w:t>
      </w:r>
      <w:r w:rsidRPr="00412BDB">
        <w:rPr>
          <w:rFonts w:ascii="Times New Roman" w:hAnsi="Times New Roman"/>
          <w:sz w:val="24"/>
        </w:rPr>
        <w:br/>
        <w:t>i źródeł finansowania LSR, w tym z programów pomocowych;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promocja obszarów wiejskich położonych w obszarze działania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udzielanie wsparcia mieszkańcom obszaru objętego LSR w zakresie przygotowania projektów </w:t>
      </w:r>
      <w:r w:rsidRPr="00412BDB">
        <w:rPr>
          <w:rFonts w:ascii="Times New Roman" w:hAnsi="Times New Roman"/>
          <w:sz w:val="24"/>
        </w:rPr>
        <w:br/>
        <w:t>i pozyskiwania środków na ich realizację, w tym z programów pomocowych;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działanie w zakresie kultury, kultury fizycznej i sportu;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działanie na rzecz rozwoju nauki, oświaty, wychowania, edukacji i turystyki;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wspieranie przedsięwzięć społecznych, gospodarczych, kulturalnych, oświatowych mających na celu rozwój i aktywizację obszaru działania LGD;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promocji zatrudnienia i aktywizacji zawodowej osób pozostających bez pracy </w:t>
      </w:r>
      <w:r>
        <w:rPr>
          <w:rFonts w:ascii="Times New Roman" w:hAnsi="Times New Roman"/>
          <w:sz w:val="24"/>
        </w:rPr>
        <w:t xml:space="preserve">                   </w:t>
      </w:r>
      <w:r w:rsidRPr="00412BDB">
        <w:rPr>
          <w:rFonts w:ascii="Times New Roman" w:hAnsi="Times New Roman"/>
          <w:sz w:val="24"/>
        </w:rPr>
        <w:t>i zagrożonych zwolnieniem z pracy;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działalności na rzecz integracji i reintegracji zawodowej i społecznej osób zagrożonych wykluczeniem społecznym;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>działalności na rzecz osób niepełnosprawnych;</w:t>
      </w:r>
    </w:p>
    <w:p w:rsidR="00412BDB" w:rsidRPr="00412BDB" w:rsidRDefault="00412BDB" w:rsidP="00412BDB">
      <w:pPr>
        <w:numPr>
          <w:ilvl w:val="1"/>
          <w:numId w:val="29"/>
        </w:numPr>
        <w:tabs>
          <w:tab w:val="clear" w:pos="1080"/>
          <w:tab w:val="num" w:pos="330"/>
        </w:tabs>
        <w:autoSpaceDE w:val="0"/>
        <w:spacing w:line="240" w:lineRule="auto"/>
        <w:ind w:left="330" w:hanging="330"/>
        <w:jc w:val="both"/>
        <w:rPr>
          <w:rFonts w:ascii="Times New Roman" w:hAnsi="Times New Roman"/>
          <w:sz w:val="24"/>
        </w:rPr>
      </w:pPr>
      <w:r w:rsidRPr="00412BDB">
        <w:rPr>
          <w:rFonts w:ascii="Times New Roman" w:hAnsi="Times New Roman"/>
          <w:sz w:val="24"/>
        </w:rPr>
        <w:t xml:space="preserve">działalności na rzecz organizacji pozarządowych oraz podmiotów wymienionych </w:t>
      </w:r>
      <w:r>
        <w:rPr>
          <w:rFonts w:ascii="Times New Roman" w:hAnsi="Times New Roman"/>
          <w:sz w:val="24"/>
        </w:rPr>
        <w:t xml:space="preserve">            </w:t>
      </w:r>
      <w:r w:rsidRPr="00412BDB">
        <w:rPr>
          <w:rFonts w:ascii="Times New Roman" w:hAnsi="Times New Roman"/>
          <w:sz w:val="24"/>
        </w:rPr>
        <w:t>w art. 3 ust. 3, w zakresie określonym w pkt. 1-32 Ustawy o działalności pożytku publicznego i wolontariacie.</w:t>
      </w:r>
    </w:p>
    <w:p w:rsidR="00E73AA0" w:rsidRDefault="00E73AA0" w:rsidP="00412BDB">
      <w:pPr>
        <w:spacing w:after="120" w:line="240" w:lineRule="auto"/>
        <w:jc w:val="both"/>
        <w:rPr>
          <w:b/>
          <w:sz w:val="28"/>
          <w:szCs w:val="28"/>
        </w:rPr>
      </w:pPr>
    </w:p>
    <w:p w:rsidR="001E4330" w:rsidRDefault="001E4330" w:rsidP="00412BDB">
      <w:pPr>
        <w:spacing w:after="120" w:line="240" w:lineRule="auto"/>
        <w:jc w:val="both"/>
        <w:rPr>
          <w:b/>
          <w:sz w:val="28"/>
          <w:szCs w:val="28"/>
        </w:rPr>
      </w:pPr>
      <w:r w:rsidRPr="001E4330">
        <w:rPr>
          <w:b/>
          <w:sz w:val="28"/>
          <w:szCs w:val="28"/>
        </w:rPr>
        <w:t>Podstawowy przedmiot i czas działalności Stowarzyszenia</w:t>
      </w:r>
    </w:p>
    <w:p w:rsidR="001E4330" w:rsidRDefault="001E4330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przedmiotem działalności wg PKD 9499Z jest działalność pozostałych organizacji członkowskich gdzie indziej nie sklasyfikowana. Zgodnie ze Statutem czas trwania Stowarzyszenia jest nieograniczony. </w:t>
      </w:r>
      <w:r w:rsidR="002A5DB5">
        <w:rPr>
          <w:sz w:val="24"/>
          <w:szCs w:val="24"/>
        </w:rPr>
        <w:t>Nie wystąpiły żadne okoliczności i czynności prawne,</w:t>
      </w:r>
      <w:r w:rsidR="00412BDB">
        <w:rPr>
          <w:sz w:val="24"/>
          <w:szCs w:val="24"/>
        </w:rPr>
        <w:t xml:space="preserve">     </w:t>
      </w:r>
      <w:r w:rsidR="002A5DB5">
        <w:rPr>
          <w:sz w:val="24"/>
          <w:szCs w:val="24"/>
        </w:rPr>
        <w:t xml:space="preserve"> z których wynikałby ograniczony czas działalności Stowarzyszenia.</w:t>
      </w:r>
    </w:p>
    <w:p w:rsidR="002A5DB5" w:rsidRDefault="002A5DB5" w:rsidP="00412BDB">
      <w:pPr>
        <w:spacing w:after="120" w:line="240" w:lineRule="auto"/>
        <w:jc w:val="both"/>
        <w:rPr>
          <w:b/>
          <w:sz w:val="28"/>
          <w:szCs w:val="28"/>
        </w:rPr>
      </w:pPr>
      <w:r w:rsidRPr="002A5DB5">
        <w:rPr>
          <w:b/>
          <w:sz w:val="28"/>
          <w:szCs w:val="28"/>
        </w:rPr>
        <w:t>Założenie kontynuacji działalności:</w:t>
      </w:r>
    </w:p>
    <w:p w:rsidR="002A5DB5" w:rsidRDefault="002A5DB5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finansowe zostało sporządzone przy założeniu kontynuowania działalności przez Stowarzyszenie przez co najmniej 12 kolejnych miesięcy i dłużej. Stowarzyszenie </w:t>
      </w:r>
      <w:r w:rsidR="00412BDB">
        <w:rPr>
          <w:sz w:val="24"/>
          <w:szCs w:val="24"/>
        </w:rPr>
        <w:t xml:space="preserve">       </w:t>
      </w:r>
      <w:r>
        <w:rPr>
          <w:sz w:val="24"/>
          <w:szCs w:val="24"/>
        </w:rPr>
        <w:t>nie prowadzi działalności gospodarczej. Nie są nam znane okoliczności, które wskazywałyby na istnienie poważnych zagrożeń dla kontynuowania przez Stowarzyszenie działalności.</w:t>
      </w:r>
    </w:p>
    <w:p w:rsidR="002A5DB5" w:rsidRDefault="00DC6908" w:rsidP="00412BDB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Stosowane zasady rachunkowości:</w:t>
      </w:r>
    </w:p>
    <w:p w:rsidR="00DC6908" w:rsidRDefault="00DC6908" w:rsidP="00412B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finansowe zostało sporządzone zgodnie z Rozporządzeniem Ministra Finansów z dnia 15.11.2001 roku w sprawie szczegółowych zasad rachunkowości, dla niektórych jednostek nie będących spółkami handlowymi, nie prowadzących działalności gospodarczej (Dz. U. Nr 137 poz. 1539). Zasady wyceny aktywów i pasywów:</w:t>
      </w:r>
    </w:p>
    <w:p w:rsidR="00DC6908" w:rsidRDefault="00DC6908" w:rsidP="00412BD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Aktywa finansowe oraz inwestycje wycenia się według cen nabycia</w:t>
      </w:r>
    </w:p>
    <w:p w:rsidR="00DC6908" w:rsidRDefault="00DC6908" w:rsidP="00412BD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Należności i roszczenia wycenia się w kwotach wymagających zapłaty</w:t>
      </w:r>
    </w:p>
    <w:p w:rsidR="00DC6908" w:rsidRDefault="00DC6908" w:rsidP="00412BD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Zobowiązania wycenie się w kwotach wymaganych zapłaty</w:t>
      </w:r>
    </w:p>
    <w:p w:rsidR="00DC6908" w:rsidRDefault="00DC6908" w:rsidP="00412BDB">
      <w:pPr>
        <w:spacing w:after="120" w:line="240" w:lineRule="auto"/>
        <w:jc w:val="both"/>
        <w:rPr>
          <w:b/>
          <w:sz w:val="28"/>
          <w:szCs w:val="28"/>
        </w:rPr>
      </w:pPr>
      <w:r w:rsidRPr="00DC6908">
        <w:rPr>
          <w:b/>
          <w:sz w:val="28"/>
          <w:szCs w:val="28"/>
        </w:rPr>
        <w:t xml:space="preserve">Stowarzyszenie nie ma obowiązku badania sprawozdania finansowego. </w:t>
      </w:r>
    </w:p>
    <w:p w:rsidR="00E76435" w:rsidRDefault="00E76435" w:rsidP="00412BDB">
      <w:pPr>
        <w:spacing w:after="120" w:line="240" w:lineRule="auto"/>
        <w:jc w:val="both"/>
        <w:rPr>
          <w:b/>
          <w:sz w:val="28"/>
          <w:szCs w:val="28"/>
        </w:rPr>
      </w:pPr>
    </w:p>
    <w:p w:rsidR="00DC6908" w:rsidRDefault="00DC6908" w:rsidP="00E73AA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DC6908">
        <w:rPr>
          <w:b/>
          <w:i/>
          <w:sz w:val="28"/>
          <w:szCs w:val="28"/>
        </w:rPr>
        <w:t>INFORMACJA DODATKOWA</w:t>
      </w:r>
    </w:p>
    <w:p w:rsidR="00DC6908" w:rsidRDefault="00DC6908" w:rsidP="00DC6908">
      <w:pPr>
        <w:spacing w:after="120" w:line="240" w:lineRule="auto"/>
        <w:rPr>
          <w:sz w:val="24"/>
          <w:szCs w:val="24"/>
        </w:rPr>
      </w:pPr>
    </w:p>
    <w:p w:rsidR="00DC6908" w:rsidRDefault="00257237" w:rsidP="00E73AA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finansowe obejmuje okres od </w:t>
      </w:r>
      <w:r w:rsidRPr="00257237">
        <w:rPr>
          <w:b/>
          <w:sz w:val="24"/>
          <w:szCs w:val="24"/>
        </w:rPr>
        <w:t>01.01.201</w:t>
      </w:r>
      <w:r w:rsidR="00E73AA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roku do </w:t>
      </w:r>
      <w:r w:rsidRPr="00257237">
        <w:rPr>
          <w:b/>
          <w:sz w:val="24"/>
          <w:szCs w:val="24"/>
        </w:rPr>
        <w:t>31.12.201</w:t>
      </w:r>
      <w:r w:rsidR="00E73AA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roku. </w:t>
      </w:r>
      <w:r w:rsidR="00E73A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Rokiem obrotowym jednostki jest rok kalendarzowy. </w:t>
      </w:r>
    </w:p>
    <w:p w:rsidR="00257237" w:rsidRDefault="00257237" w:rsidP="00DC6908">
      <w:pPr>
        <w:spacing w:after="120" w:line="240" w:lineRule="auto"/>
        <w:rPr>
          <w:sz w:val="24"/>
          <w:szCs w:val="24"/>
        </w:rPr>
      </w:pPr>
    </w:p>
    <w:p w:rsidR="00257237" w:rsidRDefault="00257237" w:rsidP="009029CF">
      <w:pPr>
        <w:spacing w:after="120" w:line="240" w:lineRule="auto"/>
        <w:jc w:val="both"/>
        <w:rPr>
          <w:b/>
          <w:sz w:val="28"/>
          <w:szCs w:val="28"/>
          <w:u w:val="single"/>
        </w:rPr>
      </w:pPr>
      <w:r w:rsidRPr="00257237">
        <w:rPr>
          <w:b/>
          <w:sz w:val="28"/>
          <w:szCs w:val="28"/>
          <w:u w:val="single"/>
        </w:rPr>
        <w:t>AKTYWA</w:t>
      </w:r>
      <w:r w:rsidR="000C7EC6">
        <w:rPr>
          <w:b/>
          <w:sz w:val="28"/>
          <w:szCs w:val="28"/>
          <w:u w:val="single"/>
        </w:rPr>
        <w:t xml:space="preserve"> (porównawczo 2015-2016)</w:t>
      </w:r>
    </w:p>
    <w:p w:rsidR="00257237" w:rsidRDefault="00257237" w:rsidP="009029CF">
      <w:pPr>
        <w:spacing w:after="120" w:line="240" w:lineRule="auto"/>
        <w:jc w:val="both"/>
        <w:rPr>
          <w:b/>
          <w:sz w:val="28"/>
          <w:szCs w:val="28"/>
          <w:u w:val="single"/>
        </w:rPr>
      </w:pPr>
    </w:p>
    <w:p w:rsidR="00A9783A" w:rsidRPr="002B1F94" w:rsidRDefault="00257237" w:rsidP="009029CF">
      <w:pPr>
        <w:pStyle w:val="Akapitzlist"/>
        <w:numPr>
          <w:ilvl w:val="0"/>
          <w:numId w:val="7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AKTYWA TRWAŁE:</w:t>
      </w:r>
    </w:p>
    <w:p w:rsidR="00A9783A" w:rsidRPr="001B0316" w:rsidRDefault="000C7EC6" w:rsidP="009029C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2B1F94">
        <w:rPr>
          <w:sz w:val="24"/>
          <w:szCs w:val="24"/>
        </w:rPr>
        <w:t xml:space="preserve"> roku S</w:t>
      </w:r>
      <w:r w:rsidR="00A9783A">
        <w:rPr>
          <w:sz w:val="24"/>
          <w:szCs w:val="24"/>
        </w:rPr>
        <w:t>towarzyszenie</w:t>
      </w:r>
      <w:r w:rsidR="001B0316">
        <w:rPr>
          <w:sz w:val="24"/>
          <w:szCs w:val="24"/>
        </w:rPr>
        <w:t>:</w:t>
      </w:r>
    </w:p>
    <w:p w:rsidR="002B1F94" w:rsidRPr="000C7EC6" w:rsidRDefault="00C54B42" w:rsidP="009029CF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 w:rsidRPr="000C7EC6">
        <w:rPr>
          <w:sz w:val="24"/>
          <w:szCs w:val="24"/>
        </w:rPr>
        <w:t>Wartość aktywów trwałych stanowi wartość nett</w:t>
      </w:r>
      <w:r w:rsidR="00E768F9" w:rsidRPr="000C7EC6">
        <w:rPr>
          <w:sz w:val="24"/>
          <w:szCs w:val="24"/>
        </w:rPr>
        <w:t>o</w:t>
      </w:r>
      <w:r w:rsidRPr="000C7EC6">
        <w:rPr>
          <w:sz w:val="24"/>
          <w:szCs w:val="24"/>
        </w:rPr>
        <w:t xml:space="preserve"> kopiarki </w:t>
      </w:r>
      <w:r w:rsidR="001B0316" w:rsidRPr="000C7EC6">
        <w:rPr>
          <w:sz w:val="24"/>
          <w:szCs w:val="24"/>
        </w:rPr>
        <w:t xml:space="preserve">Canon iR 2018 </w:t>
      </w:r>
      <w:r w:rsidR="009029CF">
        <w:rPr>
          <w:sz w:val="24"/>
          <w:szCs w:val="24"/>
        </w:rPr>
        <w:t xml:space="preserve">                  </w:t>
      </w:r>
      <w:r w:rsidR="000C7EC6" w:rsidRPr="000C7EC6">
        <w:rPr>
          <w:sz w:val="24"/>
          <w:szCs w:val="24"/>
        </w:rPr>
        <w:t>w wysokości 960,00 zł.</w:t>
      </w:r>
      <w:r w:rsidRPr="000C7EC6">
        <w:rPr>
          <w:sz w:val="24"/>
          <w:szCs w:val="24"/>
        </w:rPr>
        <w:t xml:space="preserve">(brutto 6.000,00 zł minus </w:t>
      </w:r>
      <w:r w:rsidR="000C7EC6" w:rsidRPr="000C7EC6">
        <w:rPr>
          <w:sz w:val="24"/>
          <w:szCs w:val="24"/>
        </w:rPr>
        <w:t xml:space="preserve">dotychczasowe </w:t>
      </w:r>
      <w:r w:rsidRPr="000C7EC6">
        <w:rPr>
          <w:sz w:val="24"/>
          <w:szCs w:val="24"/>
        </w:rPr>
        <w:t xml:space="preserve">umorzenia </w:t>
      </w:r>
      <w:r w:rsidR="009029CF">
        <w:rPr>
          <w:sz w:val="24"/>
          <w:szCs w:val="24"/>
        </w:rPr>
        <w:t xml:space="preserve">   </w:t>
      </w:r>
      <w:r w:rsidR="000C7EC6" w:rsidRPr="000C7EC6">
        <w:rPr>
          <w:sz w:val="24"/>
          <w:szCs w:val="24"/>
        </w:rPr>
        <w:t>5.</w:t>
      </w:r>
      <w:r w:rsidR="009029CF">
        <w:rPr>
          <w:sz w:val="24"/>
          <w:szCs w:val="24"/>
        </w:rPr>
        <w:t>04</w:t>
      </w:r>
      <w:r w:rsidR="000C7EC6" w:rsidRPr="000C7EC6">
        <w:rPr>
          <w:sz w:val="24"/>
          <w:szCs w:val="24"/>
        </w:rPr>
        <w:t>0,00</w:t>
      </w:r>
      <w:r w:rsidRPr="000C7EC6">
        <w:rPr>
          <w:sz w:val="24"/>
          <w:szCs w:val="24"/>
        </w:rPr>
        <w:t xml:space="preserve"> zł)</w:t>
      </w:r>
      <w:r w:rsidR="000C0A89" w:rsidRPr="000C7EC6">
        <w:rPr>
          <w:sz w:val="24"/>
          <w:szCs w:val="24"/>
        </w:rPr>
        <w:t>.</w:t>
      </w:r>
    </w:p>
    <w:p w:rsidR="00BE4B14" w:rsidRPr="00BE4B14" w:rsidRDefault="00BE4B14" w:rsidP="009029CF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0C7EC6" w:rsidRDefault="000C7EC6" w:rsidP="0081098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 2016</w:t>
      </w:r>
      <w:r w:rsidR="009F4C87">
        <w:rPr>
          <w:sz w:val="24"/>
          <w:szCs w:val="24"/>
        </w:rPr>
        <w:t xml:space="preserve"> roku Stowarzyszenie</w:t>
      </w:r>
      <w:r>
        <w:rPr>
          <w:sz w:val="24"/>
          <w:szCs w:val="24"/>
        </w:rPr>
        <w:t>:</w:t>
      </w:r>
    </w:p>
    <w:p w:rsidR="000C7EC6" w:rsidRPr="000C7EC6" w:rsidRDefault="000C7EC6" w:rsidP="009029CF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aktywów trwałych stanowi wartość netto kopiarki Canon iR 2018 </w:t>
      </w:r>
      <w:r w:rsidR="009029C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w wysokości 120,00 zł.(brutto 6.000,00 zł minus dotychczasowe umorzenia </w:t>
      </w:r>
      <w:r w:rsidR="009029CF">
        <w:rPr>
          <w:sz w:val="24"/>
          <w:szCs w:val="24"/>
        </w:rPr>
        <w:t xml:space="preserve">   5.880,00 zł).</w:t>
      </w:r>
    </w:p>
    <w:p w:rsidR="002B1F94" w:rsidRPr="00810982" w:rsidRDefault="009029CF" w:rsidP="009029C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2016 roku Stowarzyszenie zakupiło komputer w kwocie 2.673,00 zł, od którego dokonano całkowitego odpisu umorzeniowego.</w:t>
      </w:r>
    </w:p>
    <w:p w:rsidR="00A9783A" w:rsidRPr="00A9783A" w:rsidRDefault="00A9783A" w:rsidP="009029CF">
      <w:pPr>
        <w:spacing w:after="120" w:line="240" w:lineRule="auto"/>
        <w:jc w:val="both"/>
        <w:rPr>
          <w:sz w:val="24"/>
          <w:szCs w:val="24"/>
        </w:rPr>
      </w:pPr>
    </w:p>
    <w:p w:rsidR="00B01E1C" w:rsidRPr="002B1F94" w:rsidRDefault="00257237" w:rsidP="0072480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b/>
          <w:sz w:val="24"/>
          <w:szCs w:val="24"/>
        </w:rPr>
      </w:pPr>
      <w:r w:rsidRPr="002B1F94">
        <w:rPr>
          <w:b/>
          <w:sz w:val="24"/>
          <w:szCs w:val="24"/>
        </w:rPr>
        <w:t>AKTYWA OBROTOWE:</w:t>
      </w:r>
    </w:p>
    <w:p w:rsidR="00B01E1C" w:rsidRDefault="009029CF" w:rsidP="0072480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B01E1C">
        <w:rPr>
          <w:sz w:val="24"/>
          <w:szCs w:val="24"/>
        </w:rPr>
        <w:t xml:space="preserve"> roku aktywa obrotowe wynosiły:</w:t>
      </w:r>
      <w:r w:rsidR="000C0A8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31.700,83</w:t>
      </w:r>
      <w:r w:rsidR="000C0A89">
        <w:rPr>
          <w:sz w:val="24"/>
          <w:szCs w:val="24"/>
        </w:rPr>
        <w:t xml:space="preserve"> </w:t>
      </w:r>
      <w:r w:rsidR="00B01E1C" w:rsidRPr="00B01E1C">
        <w:rPr>
          <w:b/>
          <w:sz w:val="24"/>
          <w:szCs w:val="24"/>
        </w:rPr>
        <w:t>zł</w:t>
      </w:r>
      <w:r w:rsidR="00B01E1C">
        <w:rPr>
          <w:sz w:val="24"/>
          <w:szCs w:val="24"/>
        </w:rPr>
        <w:t xml:space="preserve"> z tego:</w:t>
      </w:r>
    </w:p>
    <w:p w:rsidR="00B01E1C" w:rsidRDefault="009029CF" w:rsidP="0072480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B.II bilansu: należności krótkoterminowe 0,00 zł</w:t>
      </w:r>
    </w:p>
    <w:p w:rsidR="00E45C7C" w:rsidRDefault="009029CF" w:rsidP="0072480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B.II bilansu: </w:t>
      </w:r>
      <w:r w:rsidR="000C0A89">
        <w:rPr>
          <w:sz w:val="24"/>
          <w:szCs w:val="24"/>
        </w:rPr>
        <w:t>ś</w:t>
      </w:r>
      <w:r>
        <w:rPr>
          <w:sz w:val="24"/>
          <w:szCs w:val="24"/>
        </w:rPr>
        <w:t>rodki pieniężne w banku 31.700,83</w:t>
      </w:r>
      <w:r w:rsidR="000C0A89">
        <w:rPr>
          <w:sz w:val="24"/>
          <w:szCs w:val="24"/>
        </w:rPr>
        <w:t xml:space="preserve"> zł</w:t>
      </w:r>
    </w:p>
    <w:p w:rsidR="00401F7A" w:rsidRDefault="00401F7A" w:rsidP="00724809">
      <w:pPr>
        <w:spacing w:after="120" w:line="240" w:lineRule="auto"/>
        <w:jc w:val="both"/>
        <w:rPr>
          <w:sz w:val="24"/>
          <w:szCs w:val="24"/>
        </w:rPr>
      </w:pPr>
    </w:p>
    <w:p w:rsidR="002B1F94" w:rsidRDefault="009029CF" w:rsidP="0072480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2B1F94">
        <w:rPr>
          <w:sz w:val="24"/>
          <w:szCs w:val="24"/>
        </w:rPr>
        <w:t xml:space="preserve"> roku aktywa obrotowe wynosiły: </w:t>
      </w:r>
      <w:r>
        <w:rPr>
          <w:b/>
          <w:sz w:val="24"/>
          <w:szCs w:val="24"/>
        </w:rPr>
        <w:t>419.816,11</w:t>
      </w:r>
      <w:r w:rsidR="00DE5754">
        <w:rPr>
          <w:sz w:val="24"/>
          <w:szCs w:val="24"/>
        </w:rPr>
        <w:t xml:space="preserve"> </w:t>
      </w:r>
      <w:r w:rsidR="002B1F94" w:rsidRPr="002B1F94">
        <w:rPr>
          <w:b/>
          <w:sz w:val="24"/>
          <w:szCs w:val="24"/>
        </w:rPr>
        <w:t>zł</w:t>
      </w:r>
      <w:r w:rsidR="002B1F94">
        <w:rPr>
          <w:sz w:val="24"/>
          <w:szCs w:val="24"/>
        </w:rPr>
        <w:t xml:space="preserve"> z tego:</w:t>
      </w:r>
    </w:p>
    <w:p w:rsidR="002B1F94" w:rsidRDefault="009029CF" w:rsidP="0072480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B.II bilansu: </w:t>
      </w:r>
      <w:r w:rsidR="00DE5754">
        <w:rPr>
          <w:sz w:val="24"/>
          <w:szCs w:val="24"/>
        </w:rPr>
        <w:t>na</w:t>
      </w:r>
      <w:r>
        <w:rPr>
          <w:sz w:val="24"/>
          <w:szCs w:val="24"/>
        </w:rPr>
        <w:t>leżności krótkoterminowe 0,00</w:t>
      </w:r>
      <w:r w:rsidR="00DE5754">
        <w:rPr>
          <w:sz w:val="24"/>
          <w:szCs w:val="24"/>
        </w:rPr>
        <w:t xml:space="preserve"> zł</w:t>
      </w:r>
    </w:p>
    <w:p w:rsidR="00810982" w:rsidRDefault="009029CF" w:rsidP="0072480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B.II bilansu: środki pieniężne w banku 419.816,11</w:t>
      </w:r>
      <w:r w:rsidR="00810982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z tego:</w:t>
      </w:r>
    </w:p>
    <w:p w:rsidR="009029CF" w:rsidRDefault="009029CF" w:rsidP="00724809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na rachunku podstawowym w kwocie 15.785,25 zł</w:t>
      </w:r>
    </w:p>
    <w:p w:rsidR="009029CF" w:rsidRPr="002B1F94" w:rsidRDefault="009029CF" w:rsidP="00724809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na subkoncie w kwocie 404.030,86 zł</w:t>
      </w:r>
    </w:p>
    <w:p w:rsidR="00A9783A" w:rsidRDefault="00A9783A" w:rsidP="00724809">
      <w:pPr>
        <w:spacing w:after="120" w:line="240" w:lineRule="auto"/>
        <w:jc w:val="both"/>
        <w:rPr>
          <w:b/>
          <w:sz w:val="28"/>
          <w:szCs w:val="28"/>
          <w:u w:val="single"/>
        </w:rPr>
      </w:pPr>
      <w:r w:rsidRPr="00A9783A">
        <w:rPr>
          <w:b/>
          <w:sz w:val="28"/>
          <w:szCs w:val="28"/>
          <w:u w:val="single"/>
        </w:rPr>
        <w:lastRenderedPageBreak/>
        <w:t>PASYWA</w:t>
      </w:r>
      <w:r w:rsidR="009029CF">
        <w:rPr>
          <w:b/>
          <w:sz w:val="28"/>
          <w:szCs w:val="28"/>
          <w:u w:val="single"/>
        </w:rPr>
        <w:t xml:space="preserve"> ( porównawczo 2015-2016)</w:t>
      </w:r>
    </w:p>
    <w:p w:rsidR="00A9783A" w:rsidRDefault="00A9783A" w:rsidP="00724809">
      <w:pPr>
        <w:spacing w:after="120" w:line="240" w:lineRule="auto"/>
        <w:jc w:val="both"/>
        <w:rPr>
          <w:sz w:val="24"/>
          <w:szCs w:val="24"/>
        </w:rPr>
      </w:pPr>
    </w:p>
    <w:p w:rsidR="00B01E1C" w:rsidRPr="002B1F94" w:rsidRDefault="00B01E1C" w:rsidP="00724809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b/>
          <w:sz w:val="24"/>
          <w:szCs w:val="24"/>
        </w:rPr>
      </w:pPr>
      <w:r w:rsidRPr="002B1F94">
        <w:rPr>
          <w:b/>
          <w:sz w:val="24"/>
          <w:szCs w:val="24"/>
        </w:rPr>
        <w:t>FUNDUSZE WŁASNE</w:t>
      </w:r>
      <w:r w:rsidR="002B1F94">
        <w:rPr>
          <w:b/>
          <w:sz w:val="24"/>
          <w:szCs w:val="24"/>
        </w:rPr>
        <w:t>:</w:t>
      </w:r>
    </w:p>
    <w:p w:rsidR="00B01E1C" w:rsidRDefault="009029CF" w:rsidP="0072480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B01E1C">
        <w:rPr>
          <w:sz w:val="24"/>
          <w:szCs w:val="24"/>
        </w:rPr>
        <w:t xml:space="preserve"> roku na f</w:t>
      </w:r>
      <w:r w:rsidR="000C0A89">
        <w:rPr>
          <w:sz w:val="24"/>
          <w:szCs w:val="24"/>
        </w:rPr>
        <w:t xml:space="preserve">undusze własne w wysokości </w:t>
      </w:r>
      <w:r w:rsidR="00724809">
        <w:rPr>
          <w:b/>
          <w:sz w:val="24"/>
          <w:szCs w:val="24"/>
        </w:rPr>
        <w:t>18.171,52</w:t>
      </w:r>
      <w:r w:rsidR="000C0A89" w:rsidRPr="000C0A89">
        <w:rPr>
          <w:b/>
          <w:sz w:val="24"/>
          <w:szCs w:val="24"/>
        </w:rPr>
        <w:t xml:space="preserve"> zł</w:t>
      </w:r>
      <w:r w:rsidR="000C0A89">
        <w:rPr>
          <w:sz w:val="24"/>
          <w:szCs w:val="24"/>
        </w:rPr>
        <w:t xml:space="preserve"> </w:t>
      </w:r>
      <w:r w:rsidR="00B01E1C">
        <w:rPr>
          <w:sz w:val="24"/>
          <w:szCs w:val="24"/>
        </w:rPr>
        <w:t>składają się:</w:t>
      </w:r>
    </w:p>
    <w:p w:rsidR="00B01E1C" w:rsidRDefault="00724809" w:rsidP="0072480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A.I bilansu: </w:t>
      </w:r>
      <w:r w:rsidR="000C0A89">
        <w:rPr>
          <w:sz w:val="24"/>
          <w:szCs w:val="24"/>
        </w:rPr>
        <w:t>fundus</w:t>
      </w:r>
      <w:r>
        <w:rPr>
          <w:sz w:val="24"/>
          <w:szCs w:val="24"/>
        </w:rPr>
        <w:t>z statutowy w wysokości 4.660,50</w:t>
      </w:r>
      <w:r w:rsidR="000C0A89">
        <w:rPr>
          <w:sz w:val="24"/>
          <w:szCs w:val="24"/>
        </w:rPr>
        <w:t xml:space="preserve"> zł</w:t>
      </w:r>
    </w:p>
    <w:p w:rsidR="00B01E1C" w:rsidRDefault="00724809" w:rsidP="00F840AB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A.III.1 bilansu: wynik finansowy za 2015</w:t>
      </w:r>
      <w:r w:rsidR="000C0A89">
        <w:rPr>
          <w:sz w:val="24"/>
          <w:szCs w:val="24"/>
        </w:rPr>
        <w:t xml:space="preserve"> rok </w:t>
      </w:r>
      <w:r>
        <w:rPr>
          <w:sz w:val="24"/>
          <w:szCs w:val="24"/>
        </w:rPr>
        <w:t>w wysokości 13.511,02</w:t>
      </w:r>
      <w:r w:rsidR="000470C3">
        <w:rPr>
          <w:sz w:val="24"/>
          <w:szCs w:val="24"/>
        </w:rPr>
        <w:t xml:space="preserve"> zł</w:t>
      </w:r>
      <w:r w:rsidR="00937420">
        <w:rPr>
          <w:sz w:val="24"/>
          <w:szCs w:val="24"/>
        </w:rPr>
        <w:t xml:space="preserve"> (nadwyżka przychodów nad kosztami)</w:t>
      </w:r>
    </w:p>
    <w:p w:rsidR="002B1F94" w:rsidRDefault="00724809" w:rsidP="00F840A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2B1F94">
        <w:rPr>
          <w:sz w:val="24"/>
          <w:szCs w:val="24"/>
        </w:rPr>
        <w:t xml:space="preserve"> roku na fundusze własne w wysokości </w:t>
      </w:r>
      <w:r>
        <w:rPr>
          <w:b/>
          <w:sz w:val="24"/>
          <w:szCs w:val="24"/>
        </w:rPr>
        <w:t>18.171,52</w:t>
      </w:r>
      <w:r w:rsidR="00810982">
        <w:rPr>
          <w:sz w:val="24"/>
          <w:szCs w:val="24"/>
        </w:rPr>
        <w:t xml:space="preserve"> </w:t>
      </w:r>
      <w:r w:rsidR="002B1F94" w:rsidRPr="002B1F94">
        <w:rPr>
          <w:b/>
          <w:sz w:val="24"/>
          <w:szCs w:val="24"/>
        </w:rPr>
        <w:t>zł</w:t>
      </w:r>
      <w:r w:rsidR="002B1F94">
        <w:rPr>
          <w:sz w:val="24"/>
          <w:szCs w:val="24"/>
        </w:rPr>
        <w:t xml:space="preserve"> składają się:</w:t>
      </w:r>
    </w:p>
    <w:p w:rsidR="002B1F94" w:rsidRDefault="00724809" w:rsidP="00F840AB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A.I bilansu: fundusz statutowy w wysokości 18.171,52</w:t>
      </w:r>
      <w:r w:rsidR="00810982">
        <w:rPr>
          <w:sz w:val="24"/>
          <w:szCs w:val="24"/>
        </w:rPr>
        <w:t xml:space="preserve"> zł</w:t>
      </w:r>
    </w:p>
    <w:p w:rsidR="00ED1EBE" w:rsidRDefault="00724809" w:rsidP="00F840AB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A. III.1 bilansu: wynik finansowy za 2016</w:t>
      </w:r>
      <w:r w:rsidR="00ED1EBE">
        <w:rPr>
          <w:sz w:val="24"/>
          <w:szCs w:val="24"/>
        </w:rPr>
        <w:t xml:space="preserve"> rok </w:t>
      </w:r>
      <w:r>
        <w:rPr>
          <w:sz w:val="24"/>
          <w:szCs w:val="24"/>
        </w:rPr>
        <w:t xml:space="preserve">w wysokości </w:t>
      </w:r>
      <w:r w:rsidR="00ED1EBE">
        <w:rPr>
          <w:sz w:val="24"/>
          <w:szCs w:val="24"/>
        </w:rPr>
        <w:t>0,00 zł</w:t>
      </w:r>
    </w:p>
    <w:p w:rsidR="00B01E1C" w:rsidRPr="00BE4B14" w:rsidRDefault="00B01E1C" w:rsidP="00264918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B1F94" w:rsidRDefault="00B01E1C" w:rsidP="00F840AB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2B1F94">
        <w:rPr>
          <w:b/>
          <w:sz w:val="24"/>
          <w:szCs w:val="24"/>
        </w:rPr>
        <w:t>ZOBOWIĄZANIA I REZERWY NA ZOBOWIĄZANIA</w:t>
      </w:r>
    </w:p>
    <w:p w:rsidR="002910D5" w:rsidRDefault="00F840AB" w:rsidP="00F840A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2015</w:t>
      </w:r>
      <w:r w:rsidR="002910D5">
        <w:rPr>
          <w:sz w:val="24"/>
          <w:szCs w:val="24"/>
        </w:rPr>
        <w:t xml:space="preserve"> roku zobowiązania i rezerwy na zobowiązania na </w:t>
      </w:r>
      <w:r>
        <w:rPr>
          <w:sz w:val="24"/>
          <w:szCs w:val="24"/>
        </w:rPr>
        <w:t>31.12.2015</w:t>
      </w:r>
      <w:r w:rsidR="002910D5">
        <w:rPr>
          <w:sz w:val="24"/>
          <w:szCs w:val="24"/>
        </w:rPr>
        <w:t xml:space="preserve"> roku wynoszą:</w:t>
      </w:r>
      <w:r w:rsidR="000470C3">
        <w:rPr>
          <w:sz w:val="24"/>
          <w:szCs w:val="24"/>
        </w:rPr>
        <w:t xml:space="preserve"> </w:t>
      </w:r>
      <w:r w:rsidR="000470C3" w:rsidRPr="000470C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0470C3" w:rsidRPr="000470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489,31</w:t>
      </w:r>
      <w:r w:rsidR="000470C3">
        <w:rPr>
          <w:sz w:val="24"/>
          <w:szCs w:val="24"/>
        </w:rPr>
        <w:t xml:space="preserve"> </w:t>
      </w:r>
      <w:r w:rsidR="002910D5" w:rsidRPr="002910D5">
        <w:rPr>
          <w:b/>
          <w:sz w:val="24"/>
          <w:szCs w:val="24"/>
        </w:rPr>
        <w:t>zł</w:t>
      </w:r>
      <w:r w:rsidR="002910D5">
        <w:rPr>
          <w:sz w:val="24"/>
          <w:szCs w:val="24"/>
        </w:rPr>
        <w:t xml:space="preserve"> z tego:</w:t>
      </w:r>
    </w:p>
    <w:p w:rsidR="00F840AB" w:rsidRDefault="00F840AB" w:rsidP="00F840A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B.II.1 bilansu: kredyty i pożyczki 0,00 zł</w:t>
      </w:r>
    </w:p>
    <w:p w:rsidR="002910D5" w:rsidRPr="00F840AB" w:rsidRDefault="00F840AB" w:rsidP="00F840A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 w:rsidRPr="00F840AB">
        <w:rPr>
          <w:sz w:val="24"/>
          <w:szCs w:val="24"/>
        </w:rPr>
        <w:t>poz. B.II.2 bilansu:</w:t>
      </w:r>
      <w:r>
        <w:rPr>
          <w:sz w:val="24"/>
          <w:szCs w:val="24"/>
        </w:rPr>
        <w:t xml:space="preserve"> </w:t>
      </w:r>
      <w:r w:rsidR="000470C3" w:rsidRPr="00F840AB">
        <w:rPr>
          <w:sz w:val="24"/>
          <w:szCs w:val="24"/>
        </w:rPr>
        <w:t>inne zobowiązania w wysokości 1</w:t>
      </w:r>
      <w:r>
        <w:rPr>
          <w:sz w:val="24"/>
          <w:szCs w:val="24"/>
        </w:rPr>
        <w:t>3.529,31</w:t>
      </w:r>
      <w:r w:rsidR="000470C3" w:rsidRPr="00F840AB">
        <w:rPr>
          <w:sz w:val="24"/>
          <w:szCs w:val="24"/>
        </w:rPr>
        <w:t xml:space="preserve"> zł (z</w:t>
      </w:r>
      <w:r w:rsidR="006F7F1F">
        <w:rPr>
          <w:sz w:val="24"/>
          <w:szCs w:val="24"/>
        </w:rPr>
        <w:t>integrowane strefy rekreacji ruchowej</w:t>
      </w:r>
      <w:r w:rsidR="000470C3" w:rsidRPr="00F840AB">
        <w:rPr>
          <w:sz w:val="24"/>
          <w:szCs w:val="24"/>
        </w:rPr>
        <w:t>)</w:t>
      </w:r>
    </w:p>
    <w:p w:rsidR="000470C3" w:rsidRDefault="006F7F1F" w:rsidP="00F840A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B.IV.2 bilansu: </w:t>
      </w:r>
      <w:r w:rsidR="00937420">
        <w:rPr>
          <w:sz w:val="24"/>
          <w:szCs w:val="24"/>
        </w:rPr>
        <w:t>inne rozliczen</w:t>
      </w:r>
      <w:r>
        <w:rPr>
          <w:sz w:val="24"/>
          <w:szCs w:val="24"/>
        </w:rPr>
        <w:t>ia międzyokresowe w wysokości 960,00</w:t>
      </w:r>
      <w:r w:rsidR="00937420">
        <w:rPr>
          <w:sz w:val="24"/>
          <w:szCs w:val="24"/>
        </w:rPr>
        <w:t xml:space="preserve"> zł (</w:t>
      </w:r>
      <w:r>
        <w:rPr>
          <w:sz w:val="24"/>
          <w:szCs w:val="24"/>
        </w:rPr>
        <w:t xml:space="preserve">wartość księgowa netto </w:t>
      </w:r>
      <w:r w:rsidR="00937420">
        <w:rPr>
          <w:sz w:val="24"/>
          <w:szCs w:val="24"/>
        </w:rPr>
        <w:t>kserokopiarki)</w:t>
      </w:r>
    </w:p>
    <w:p w:rsidR="002B1F94" w:rsidRDefault="002B1F94" w:rsidP="002B1F94">
      <w:pPr>
        <w:spacing w:after="120" w:line="240" w:lineRule="auto"/>
        <w:rPr>
          <w:sz w:val="24"/>
          <w:szCs w:val="24"/>
        </w:rPr>
      </w:pPr>
    </w:p>
    <w:p w:rsidR="002B1F94" w:rsidRDefault="006F7F1F" w:rsidP="00AC155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2B1F94">
        <w:rPr>
          <w:sz w:val="24"/>
          <w:szCs w:val="24"/>
        </w:rPr>
        <w:t xml:space="preserve"> roku zobowiązania i rezer</w:t>
      </w:r>
      <w:r>
        <w:rPr>
          <w:sz w:val="24"/>
          <w:szCs w:val="24"/>
        </w:rPr>
        <w:t>wy na zobowiązania na 31.12.2016</w:t>
      </w:r>
      <w:r w:rsidR="002B1F94">
        <w:rPr>
          <w:sz w:val="24"/>
          <w:szCs w:val="24"/>
        </w:rPr>
        <w:t xml:space="preserve"> roku wynoszą:</w:t>
      </w:r>
    </w:p>
    <w:p w:rsidR="002B1F94" w:rsidRDefault="00265C44" w:rsidP="00AC1550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F7F1F">
        <w:rPr>
          <w:b/>
          <w:sz w:val="24"/>
          <w:szCs w:val="24"/>
        </w:rPr>
        <w:t>.144,65</w:t>
      </w:r>
      <w:r>
        <w:rPr>
          <w:b/>
          <w:sz w:val="24"/>
          <w:szCs w:val="24"/>
        </w:rPr>
        <w:t xml:space="preserve"> </w:t>
      </w:r>
      <w:r w:rsidR="002B1F94" w:rsidRPr="002B1F94">
        <w:rPr>
          <w:b/>
          <w:sz w:val="24"/>
          <w:szCs w:val="24"/>
        </w:rPr>
        <w:t xml:space="preserve">zł </w:t>
      </w:r>
      <w:r w:rsidR="002B1F94">
        <w:rPr>
          <w:sz w:val="24"/>
          <w:szCs w:val="24"/>
        </w:rPr>
        <w:t>z tego:</w:t>
      </w:r>
    </w:p>
    <w:p w:rsidR="002B1F94" w:rsidRDefault="006F7F1F" w:rsidP="00AC155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B.II.1 bilansu: </w:t>
      </w:r>
      <w:r w:rsidR="00BE4B14">
        <w:rPr>
          <w:sz w:val="24"/>
          <w:szCs w:val="24"/>
        </w:rPr>
        <w:t xml:space="preserve">kredyty i pożyczki </w:t>
      </w:r>
      <w:r>
        <w:rPr>
          <w:sz w:val="24"/>
          <w:szCs w:val="24"/>
        </w:rPr>
        <w:t>0,00 zł</w:t>
      </w:r>
    </w:p>
    <w:p w:rsidR="006F7F1F" w:rsidRDefault="006F7F1F" w:rsidP="00AC155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B.II.2 bilansu: inne zobowiązania </w:t>
      </w:r>
      <w:r w:rsidR="00AC1550">
        <w:rPr>
          <w:sz w:val="24"/>
          <w:szCs w:val="24"/>
        </w:rPr>
        <w:t>7.144,65 zł</w:t>
      </w:r>
    </w:p>
    <w:p w:rsidR="00BE4B14" w:rsidRDefault="00AC1550" w:rsidP="00AC155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B.IV.1 bilansu: </w:t>
      </w:r>
      <w:r w:rsidR="00BE4B14">
        <w:rPr>
          <w:sz w:val="24"/>
          <w:szCs w:val="24"/>
        </w:rPr>
        <w:t xml:space="preserve">rozliczenia międzyokresowe </w:t>
      </w:r>
      <w:r>
        <w:rPr>
          <w:sz w:val="24"/>
          <w:szCs w:val="24"/>
        </w:rPr>
        <w:t xml:space="preserve">przychodów w wysokości 394.499,94 </w:t>
      </w:r>
      <w:r w:rsidR="00BE4B14">
        <w:rPr>
          <w:sz w:val="24"/>
          <w:szCs w:val="24"/>
        </w:rPr>
        <w:t>zł</w:t>
      </w:r>
      <w:r>
        <w:rPr>
          <w:sz w:val="24"/>
          <w:szCs w:val="24"/>
        </w:rPr>
        <w:t xml:space="preserve"> składają się na nie otrzymane z EFRROW środków na działania bieżące 19.4</w:t>
      </w:r>
    </w:p>
    <w:p w:rsidR="00AC1550" w:rsidRPr="002B1F94" w:rsidRDefault="00AC1550" w:rsidP="00AC155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B. IV.2 bilansu: inne rozliczenia międzyokresowe w wysokości 120,00 zł (wartość księgowa netto kopiarki)</w:t>
      </w:r>
    </w:p>
    <w:p w:rsidR="002910D5" w:rsidRDefault="002910D5" w:rsidP="002910D5">
      <w:pPr>
        <w:spacing w:after="120" w:line="240" w:lineRule="auto"/>
        <w:rPr>
          <w:sz w:val="24"/>
          <w:szCs w:val="24"/>
        </w:rPr>
      </w:pPr>
    </w:p>
    <w:p w:rsidR="002910D5" w:rsidRDefault="002910D5" w:rsidP="002910D5">
      <w:pPr>
        <w:spacing w:after="120" w:line="240" w:lineRule="auto"/>
        <w:rPr>
          <w:sz w:val="24"/>
          <w:szCs w:val="24"/>
        </w:rPr>
      </w:pPr>
    </w:p>
    <w:p w:rsidR="0022162D" w:rsidRDefault="0022162D" w:rsidP="002910D5">
      <w:pPr>
        <w:spacing w:after="120" w:line="240" w:lineRule="auto"/>
        <w:rPr>
          <w:sz w:val="24"/>
          <w:szCs w:val="24"/>
        </w:rPr>
      </w:pPr>
    </w:p>
    <w:p w:rsidR="00C75DEA" w:rsidRDefault="00C75DEA" w:rsidP="007F1988">
      <w:pPr>
        <w:spacing w:after="120" w:line="240" w:lineRule="auto"/>
        <w:jc w:val="both"/>
        <w:rPr>
          <w:b/>
          <w:sz w:val="28"/>
          <w:szCs w:val="28"/>
        </w:rPr>
      </w:pPr>
      <w:r w:rsidRPr="00C75DEA">
        <w:rPr>
          <w:b/>
          <w:sz w:val="28"/>
          <w:szCs w:val="28"/>
        </w:rPr>
        <w:t>Informacje dodatkowe do Rachunku wyników:</w:t>
      </w:r>
    </w:p>
    <w:p w:rsidR="00C75DEA" w:rsidRPr="00C75DEA" w:rsidRDefault="00C75DEA" w:rsidP="007F1988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sz w:val="28"/>
          <w:szCs w:val="28"/>
        </w:rPr>
      </w:pPr>
      <w:r w:rsidRPr="00C75DEA">
        <w:rPr>
          <w:sz w:val="24"/>
          <w:szCs w:val="24"/>
        </w:rPr>
        <w:t>Informacja o strukturze zrealizowanych przychodów</w:t>
      </w:r>
      <w:r w:rsidR="00AC1550">
        <w:rPr>
          <w:sz w:val="24"/>
          <w:szCs w:val="24"/>
        </w:rPr>
        <w:t xml:space="preserve"> i kosztów – porównawczo </w:t>
      </w:r>
      <w:r w:rsidR="007F1988">
        <w:rPr>
          <w:sz w:val="24"/>
          <w:szCs w:val="24"/>
        </w:rPr>
        <w:t xml:space="preserve">         </w:t>
      </w:r>
      <w:r w:rsidR="00AC1550">
        <w:rPr>
          <w:sz w:val="24"/>
          <w:szCs w:val="24"/>
        </w:rPr>
        <w:t>za 2015</w:t>
      </w:r>
      <w:r w:rsidRPr="00C75DEA">
        <w:rPr>
          <w:sz w:val="24"/>
          <w:szCs w:val="24"/>
        </w:rPr>
        <w:t xml:space="preserve"> rok z 201</w:t>
      </w:r>
      <w:r w:rsidR="00AC1550">
        <w:rPr>
          <w:sz w:val="24"/>
          <w:szCs w:val="24"/>
        </w:rPr>
        <w:t>6</w:t>
      </w:r>
      <w:r w:rsidRPr="00C75DEA">
        <w:rPr>
          <w:sz w:val="24"/>
          <w:szCs w:val="24"/>
        </w:rPr>
        <w:t xml:space="preserve"> rokiem:</w:t>
      </w:r>
    </w:p>
    <w:p w:rsidR="00C75DEA" w:rsidRDefault="00C75DEA" w:rsidP="00C75DEA">
      <w:pPr>
        <w:pStyle w:val="Akapitzlist"/>
        <w:spacing w:after="120" w:line="240" w:lineRule="auto"/>
        <w:rPr>
          <w:sz w:val="28"/>
          <w:szCs w:val="28"/>
        </w:rPr>
      </w:pPr>
    </w:p>
    <w:p w:rsidR="00E76435" w:rsidRPr="00C75DEA" w:rsidRDefault="00E76435" w:rsidP="00C75DEA">
      <w:pPr>
        <w:pStyle w:val="Akapitzlist"/>
        <w:spacing w:after="12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50"/>
        <w:gridCol w:w="1407"/>
        <w:gridCol w:w="1426"/>
        <w:gridCol w:w="1771"/>
        <w:gridCol w:w="1407"/>
        <w:gridCol w:w="7"/>
        <w:gridCol w:w="1420"/>
      </w:tblGrid>
      <w:tr w:rsidR="007F1988" w:rsidTr="00BE4B14">
        <w:tc>
          <w:tcPr>
            <w:tcW w:w="1837" w:type="dxa"/>
          </w:tcPr>
          <w:p w:rsidR="00C75DEA" w:rsidRPr="00CE3077" w:rsidRDefault="00C75DEA" w:rsidP="00C75D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lastRenderedPageBreak/>
              <w:t>Przychody</w:t>
            </w:r>
          </w:p>
        </w:tc>
        <w:tc>
          <w:tcPr>
            <w:tcW w:w="1407" w:type="dxa"/>
          </w:tcPr>
          <w:p w:rsidR="00C75DEA" w:rsidRPr="00CE3077" w:rsidRDefault="00126776" w:rsidP="00C75D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t>201</w:t>
            </w:r>
            <w:r w:rsidR="00AC15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C75DEA" w:rsidRPr="00CE3077" w:rsidRDefault="00AC1550" w:rsidP="00C75D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C75DEA" w:rsidRPr="00CE3077" w:rsidRDefault="00C75DEA" w:rsidP="00C75D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E3077">
              <w:rPr>
                <w:b/>
                <w:sz w:val="28"/>
                <w:szCs w:val="28"/>
              </w:rPr>
              <w:t>Koszty</w:t>
            </w:r>
          </w:p>
        </w:tc>
        <w:tc>
          <w:tcPr>
            <w:tcW w:w="1407" w:type="dxa"/>
          </w:tcPr>
          <w:p w:rsidR="00C75DEA" w:rsidRPr="00CE3077" w:rsidRDefault="00AC1550" w:rsidP="00C75D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33" w:type="dxa"/>
            <w:gridSpan w:val="2"/>
          </w:tcPr>
          <w:p w:rsidR="00C75DEA" w:rsidRPr="00CE3077" w:rsidRDefault="00AC1550" w:rsidP="00C75DE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7F1988" w:rsidTr="00BE4B14">
        <w:tc>
          <w:tcPr>
            <w:tcW w:w="1837" w:type="dxa"/>
          </w:tcPr>
          <w:p w:rsidR="00AC1550" w:rsidRDefault="00AC1550" w:rsidP="00577934">
            <w:pPr>
              <w:spacing w:after="120"/>
              <w:rPr>
                <w:sz w:val="24"/>
                <w:szCs w:val="24"/>
              </w:rPr>
            </w:pPr>
          </w:p>
          <w:p w:rsidR="00C75DEA" w:rsidRDefault="00577934" w:rsidP="00577934">
            <w:pPr>
              <w:spacing w:after="120"/>
              <w:rPr>
                <w:sz w:val="24"/>
                <w:szCs w:val="24"/>
              </w:rPr>
            </w:pPr>
            <w:r w:rsidRPr="005779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75DEA" w:rsidRPr="00577934">
              <w:rPr>
                <w:sz w:val="24"/>
                <w:szCs w:val="24"/>
              </w:rPr>
              <w:t xml:space="preserve">Składki członkowskie </w:t>
            </w:r>
          </w:p>
          <w:p w:rsidR="00AC1550" w:rsidRDefault="00AC1550" w:rsidP="00577934">
            <w:pPr>
              <w:spacing w:after="120"/>
              <w:rPr>
                <w:sz w:val="24"/>
                <w:szCs w:val="24"/>
              </w:rPr>
            </w:pPr>
          </w:p>
          <w:p w:rsidR="00577934" w:rsidRPr="007F1988" w:rsidRDefault="00AC1550" w:rsidP="007F19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Inne przychody określone statutem </w:t>
            </w:r>
          </w:p>
        </w:tc>
        <w:tc>
          <w:tcPr>
            <w:tcW w:w="1407" w:type="dxa"/>
          </w:tcPr>
          <w:p w:rsidR="00577934" w:rsidRDefault="00577934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CE3077" w:rsidRDefault="00AC1550" w:rsidP="00AC155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41.589,</w:t>
            </w:r>
            <w:r w:rsidR="001267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  <w:p w:rsidR="00AC1550" w:rsidRDefault="00AC1550" w:rsidP="00AC155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C1550" w:rsidRDefault="00AC1550" w:rsidP="00AC155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C1550" w:rsidRDefault="00AC1550" w:rsidP="00AC155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C1550" w:rsidRDefault="00AC1550" w:rsidP="00AC155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2.966,92</w:t>
            </w:r>
          </w:p>
        </w:tc>
        <w:tc>
          <w:tcPr>
            <w:tcW w:w="1433" w:type="dxa"/>
          </w:tcPr>
          <w:p w:rsidR="00BE4B14" w:rsidRDefault="00BE4B14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577934" w:rsidRDefault="00AC1550" w:rsidP="00C75DE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46.409,88</w:t>
            </w:r>
          </w:p>
          <w:p w:rsidR="00AC1550" w:rsidRDefault="00AC1550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C1550" w:rsidRDefault="00AC1550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C1550" w:rsidRDefault="00AC1550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C1550" w:rsidRDefault="00AC1550" w:rsidP="00C75DE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205.776.98</w:t>
            </w:r>
          </w:p>
          <w:p w:rsidR="00C75DEA" w:rsidRDefault="00C75DEA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C1550" w:rsidRDefault="00AC1550" w:rsidP="002910D5">
            <w:pPr>
              <w:spacing w:after="120"/>
              <w:rPr>
                <w:sz w:val="24"/>
                <w:szCs w:val="24"/>
              </w:rPr>
            </w:pPr>
          </w:p>
          <w:p w:rsidR="00C75DEA" w:rsidRDefault="00C75DEA" w:rsidP="002910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Koszty statutowe</w:t>
            </w:r>
          </w:p>
        </w:tc>
        <w:tc>
          <w:tcPr>
            <w:tcW w:w="1407" w:type="dxa"/>
          </w:tcPr>
          <w:p w:rsidR="00577934" w:rsidRDefault="00577934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C75DEA" w:rsidRDefault="00126776" w:rsidP="00AC155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50">
              <w:rPr>
                <w:sz w:val="24"/>
                <w:szCs w:val="24"/>
              </w:rPr>
              <w:t>70.093,35</w:t>
            </w:r>
          </w:p>
        </w:tc>
        <w:tc>
          <w:tcPr>
            <w:tcW w:w="1433" w:type="dxa"/>
            <w:gridSpan w:val="2"/>
          </w:tcPr>
          <w:p w:rsidR="00577934" w:rsidRDefault="00577934" w:rsidP="00C75DE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C75DEA" w:rsidRDefault="00BE4B14" w:rsidP="00C75DE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50">
              <w:rPr>
                <w:sz w:val="24"/>
                <w:szCs w:val="24"/>
              </w:rPr>
              <w:t>98.869,40</w:t>
            </w:r>
          </w:p>
        </w:tc>
      </w:tr>
      <w:tr w:rsidR="007F1988" w:rsidTr="00BE4B14">
        <w:tc>
          <w:tcPr>
            <w:tcW w:w="1837" w:type="dxa"/>
          </w:tcPr>
          <w:p w:rsidR="00AC1550" w:rsidRDefault="00577934" w:rsidP="00AC1550">
            <w:pPr>
              <w:spacing w:after="120"/>
              <w:rPr>
                <w:sz w:val="24"/>
                <w:szCs w:val="24"/>
              </w:rPr>
            </w:pPr>
            <w:r w:rsidRPr="00C75D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Dotacje</w:t>
            </w:r>
            <w:r w:rsidR="00AC155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F55AA6" w:rsidRDefault="00AC1550" w:rsidP="00AC15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EFRROW </w:t>
            </w:r>
            <w:r w:rsidR="00F55AA6">
              <w:rPr>
                <w:sz w:val="24"/>
                <w:szCs w:val="24"/>
              </w:rPr>
              <w:t>(dział.431)</w:t>
            </w:r>
          </w:p>
          <w:p w:rsidR="00F55AA6" w:rsidRDefault="00F55AA6" w:rsidP="00AC15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EFRROW (dział.19.4)</w:t>
            </w:r>
          </w:p>
          <w:p w:rsidR="00F55AA6" w:rsidRDefault="00F55AA6" w:rsidP="00AC15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wsparcie przygotowawcze</w:t>
            </w:r>
          </w:p>
          <w:p w:rsidR="00F55AA6" w:rsidRDefault="00F55AA6" w:rsidP="00AC15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ZSRR</w:t>
            </w:r>
          </w:p>
          <w:p w:rsidR="00F55AA6" w:rsidRDefault="00F55AA6" w:rsidP="00AC15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ZaFOS</w:t>
            </w:r>
          </w:p>
          <w:p w:rsidR="00577934" w:rsidRPr="00C75DEA" w:rsidRDefault="00F55AA6" w:rsidP="00F55AA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Starostwo (RRR)</w:t>
            </w:r>
          </w:p>
        </w:tc>
        <w:tc>
          <w:tcPr>
            <w:tcW w:w="1407" w:type="dxa"/>
          </w:tcPr>
          <w:p w:rsidR="00577934" w:rsidRDefault="0057793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577934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72.806,80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77.000,00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33.515,08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433" w:type="dxa"/>
          </w:tcPr>
          <w:p w:rsidR="00577934" w:rsidRDefault="00F55AA6" w:rsidP="0057793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poz. 2:</w:t>
            </w:r>
          </w:p>
          <w:p w:rsidR="00577934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132.865,06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55AA6" w:rsidRDefault="00F55AA6" w:rsidP="00F55AA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1.800,00</w:t>
            </w:r>
          </w:p>
        </w:tc>
        <w:tc>
          <w:tcPr>
            <w:tcW w:w="1771" w:type="dxa"/>
          </w:tcPr>
          <w:p w:rsidR="00577934" w:rsidRDefault="00577934" w:rsidP="002910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Koszty administracyjne </w:t>
            </w:r>
          </w:p>
          <w:p w:rsidR="00577934" w:rsidRDefault="00577934" w:rsidP="002910D5">
            <w:pPr>
              <w:spacing w:after="120"/>
              <w:rPr>
                <w:sz w:val="24"/>
                <w:szCs w:val="24"/>
              </w:rPr>
            </w:pPr>
          </w:p>
          <w:p w:rsidR="00577934" w:rsidRDefault="00577934" w:rsidP="002910D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577934" w:rsidRDefault="00577934" w:rsidP="00577934">
            <w:pPr>
              <w:jc w:val="center"/>
              <w:rPr>
                <w:sz w:val="24"/>
                <w:szCs w:val="24"/>
              </w:rPr>
            </w:pPr>
          </w:p>
          <w:p w:rsidR="00126776" w:rsidRDefault="00F55AA6" w:rsidP="0012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62.545,48</w:t>
            </w:r>
          </w:p>
          <w:p w:rsidR="00577934" w:rsidRDefault="00577934" w:rsidP="00577934">
            <w:pPr>
              <w:jc w:val="center"/>
              <w:rPr>
                <w:sz w:val="24"/>
                <w:szCs w:val="24"/>
              </w:rPr>
            </w:pPr>
          </w:p>
          <w:p w:rsidR="00577934" w:rsidRDefault="00577934" w:rsidP="00577934">
            <w:pPr>
              <w:jc w:val="center"/>
              <w:rPr>
                <w:sz w:val="24"/>
                <w:szCs w:val="24"/>
              </w:rPr>
            </w:pPr>
          </w:p>
          <w:p w:rsidR="00577934" w:rsidRDefault="00577934" w:rsidP="00577934">
            <w:pPr>
              <w:jc w:val="center"/>
              <w:rPr>
                <w:sz w:val="24"/>
                <w:szCs w:val="24"/>
              </w:rPr>
            </w:pPr>
          </w:p>
          <w:p w:rsidR="00577934" w:rsidRPr="00577934" w:rsidRDefault="00577934" w:rsidP="00577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577934" w:rsidRDefault="00577934" w:rsidP="00577934">
            <w:pPr>
              <w:jc w:val="center"/>
              <w:rPr>
                <w:sz w:val="24"/>
                <w:szCs w:val="24"/>
              </w:rPr>
            </w:pPr>
          </w:p>
          <w:p w:rsidR="00577934" w:rsidRPr="00577934" w:rsidRDefault="00F55AA6" w:rsidP="00F5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53.317,46</w:t>
            </w:r>
          </w:p>
        </w:tc>
      </w:tr>
      <w:tr w:rsidR="007F1988" w:rsidTr="00BE4B14">
        <w:tc>
          <w:tcPr>
            <w:tcW w:w="1837" w:type="dxa"/>
            <w:vMerge w:val="restart"/>
          </w:tcPr>
          <w:p w:rsidR="00BE4B14" w:rsidRPr="00577934" w:rsidRDefault="00BE4B14" w:rsidP="00577934">
            <w:pPr>
              <w:spacing w:after="120"/>
              <w:rPr>
                <w:sz w:val="24"/>
                <w:szCs w:val="24"/>
              </w:rPr>
            </w:pPr>
            <w:r w:rsidRPr="0057793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Pozostałe przychody </w:t>
            </w:r>
            <w:r w:rsidR="00F55AA6">
              <w:rPr>
                <w:sz w:val="24"/>
                <w:szCs w:val="24"/>
              </w:rPr>
              <w:t>(refundacje PUP – zatrudnienie b</w:t>
            </w:r>
            <w:r>
              <w:rPr>
                <w:sz w:val="24"/>
                <w:szCs w:val="24"/>
              </w:rPr>
              <w:t>ezrobotnych w ramach robót publicznych)</w:t>
            </w:r>
          </w:p>
        </w:tc>
        <w:tc>
          <w:tcPr>
            <w:tcW w:w="1407" w:type="dxa"/>
            <w:vMerge w:val="restart"/>
          </w:tcPr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7F1988" w:rsidP="007F198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20.591,19</w:t>
            </w:r>
          </w:p>
        </w:tc>
        <w:tc>
          <w:tcPr>
            <w:tcW w:w="1433" w:type="dxa"/>
            <w:vMerge w:val="restart"/>
          </w:tcPr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7F1988" w:rsidP="0057793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21.690,27</w:t>
            </w:r>
          </w:p>
        </w:tc>
        <w:tc>
          <w:tcPr>
            <w:tcW w:w="1771" w:type="dxa"/>
          </w:tcPr>
          <w:p w:rsidR="00BE4B14" w:rsidRDefault="00BE4B14" w:rsidP="002910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Koszty finansowe</w:t>
            </w:r>
          </w:p>
        </w:tc>
        <w:tc>
          <w:tcPr>
            <w:tcW w:w="1407" w:type="dxa"/>
          </w:tcPr>
          <w:p w:rsidR="00BE4B14" w:rsidRDefault="00BE4B14" w:rsidP="0012677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7F1988" w:rsidP="007F198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4.517,56</w:t>
            </w:r>
          </w:p>
        </w:tc>
        <w:tc>
          <w:tcPr>
            <w:tcW w:w="1433" w:type="dxa"/>
            <w:gridSpan w:val="2"/>
          </w:tcPr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7F1988" w:rsidP="0057793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1988" w:rsidTr="00BE4B14">
        <w:tc>
          <w:tcPr>
            <w:tcW w:w="1837" w:type="dxa"/>
            <w:vMerge/>
          </w:tcPr>
          <w:p w:rsidR="00BE4B14" w:rsidRPr="00577934" w:rsidRDefault="00BE4B14" w:rsidP="005779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4B14" w:rsidRPr="00BE4B14" w:rsidRDefault="00BE4B14" w:rsidP="00BE4B1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E4B14">
              <w:rPr>
                <w:sz w:val="24"/>
                <w:szCs w:val="24"/>
              </w:rPr>
              <w:t>Pozostałe</w:t>
            </w:r>
            <w:r>
              <w:rPr>
                <w:sz w:val="24"/>
                <w:szCs w:val="24"/>
              </w:rPr>
              <w:t xml:space="preserve"> koszty </w:t>
            </w:r>
            <w:r w:rsidRPr="00BE4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BE4B14" w:rsidRDefault="00BE4B14" w:rsidP="0012677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7F1988" w:rsidP="0012677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433" w:type="dxa"/>
            <w:gridSpan w:val="2"/>
          </w:tcPr>
          <w:p w:rsidR="00BE4B14" w:rsidRDefault="00BE4B14" w:rsidP="0057793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4B14" w:rsidRDefault="007F1988" w:rsidP="002649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F1988" w:rsidTr="00BE4B14">
        <w:tc>
          <w:tcPr>
            <w:tcW w:w="1837" w:type="dxa"/>
          </w:tcPr>
          <w:p w:rsidR="00CE3077" w:rsidRDefault="00CE3077" w:rsidP="002910D5">
            <w:pPr>
              <w:spacing w:after="120"/>
              <w:rPr>
                <w:b/>
                <w:sz w:val="26"/>
                <w:szCs w:val="26"/>
              </w:rPr>
            </w:pPr>
          </w:p>
          <w:p w:rsidR="00C75DEA" w:rsidRPr="00CE3077" w:rsidRDefault="00577934" w:rsidP="002910D5">
            <w:pPr>
              <w:spacing w:after="120"/>
              <w:rPr>
                <w:b/>
                <w:sz w:val="26"/>
                <w:szCs w:val="26"/>
              </w:rPr>
            </w:pPr>
            <w:r w:rsidRPr="00CE3077">
              <w:rPr>
                <w:b/>
                <w:sz w:val="26"/>
                <w:szCs w:val="26"/>
              </w:rPr>
              <w:t>RAZEM PRZYCHODY:</w:t>
            </w:r>
          </w:p>
        </w:tc>
        <w:tc>
          <w:tcPr>
            <w:tcW w:w="1407" w:type="dxa"/>
          </w:tcPr>
          <w:p w:rsidR="00CE3077" w:rsidRDefault="00CE3077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C75DEA" w:rsidRPr="00CE3077" w:rsidRDefault="007F1988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250.669,91</w:t>
            </w:r>
          </w:p>
        </w:tc>
        <w:tc>
          <w:tcPr>
            <w:tcW w:w="1433" w:type="dxa"/>
          </w:tcPr>
          <w:p w:rsidR="00CE3077" w:rsidRDefault="00CE3077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C75DEA" w:rsidRPr="00CE3077" w:rsidRDefault="00BE4B14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F1988">
              <w:rPr>
                <w:b/>
                <w:sz w:val="26"/>
                <w:szCs w:val="26"/>
              </w:rPr>
              <w:t>73.877,13</w:t>
            </w:r>
          </w:p>
        </w:tc>
        <w:tc>
          <w:tcPr>
            <w:tcW w:w="1771" w:type="dxa"/>
          </w:tcPr>
          <w:p w:rsidR="00CE3077" w:rsidRDefault="00CE3077" w:rsidP="002910D5">
            <w:pPr>
              <w:spacing w:after="120"/>
              <w:rPr>
                <w:b/>
                <w:sz w:val="26"/>
                <w:szCs w:val="26"/>
              </w:rPr>
            </w:pPr>
          </w:p>
          <w:p w:rsidR="00C75DEA" w:rsidRPr="00CE3077" w:rsidRDefault="00577934" w:rsidP="002910D5">
            <w:pPr>
              <w:spacing w:after="120"/>
              <w:rPr>
                <w:b/>
                <w:sz w:val="26"/>
                <w:szCs w:val="26"/>
              </w:rPr>
            </w:pPr>
            <w:r w:rsidRPr="00CE3077">
              <w:rPr>
                <w:b/>
                <w:sz w:val="26"/>
                <w:szCs w:val="26"/>
              </w:rPr>
              <w:t>RAZEM KOSZTY:</w:t>
            </w:r>
          </w:p>
        </w:tc>
        <w:tc>
          <w:tcPr>
            <w:tcW w:w="1407" w:type="dxa"/>
          </w:tcPr>
          <w:p w:rsidR="00CE3077" w:rsidRDefault="00CE3077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C75DEA" w:rsidRPr="00CE3077" w:rsidRDefault="007F1988" w:rsidP="007F198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237.158,89</w:t>
            </w:r>
          </w:p>
        </w:tc>
        <w:tc>
          <w:tcPr>
            <w:tcW w:w="1433" w:type="dxa"/>
            <w:gridSpan w:val="2"/>
          </w:tcPr>
          <w:p w:rsidR="00CE3077" w:rsidRDefault="00CE3077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C75DEA" w:rsidRDefault="007F1988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273.877,13</w:t>
            </w:r>
          </w:p>
          <w:p w:rsidR="00CE3077" w:rsidRPr="00CE3077" w:rsidRDefault="00CE3077" w:rsidP="00CE3077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10D5" w:rsidRDefault="002910D5" w:rsidP="002910D5">
      <w:pPr>
        <w:spacing w:after="120" w:line="240" w:lineRule="auto"/>
        <w:rPr>
          <w:sz w:val="24"/>
          <w:szCs w:val="24"/>
        </w:rPr>
      </w:pPr>
    </w:p>
    <w:p w:rsidR="00351799" w:rsidRDefault="00CE3077" w:rsidP="007F1988">
      <w:pPr>
        <w:spacing w:after="120" w:line="240" w:lineRule="auto"/>
        <w:jc w:val="both"/>
        <w:rPr>
          <w:sz w:val="24"/>
          <w:szCs w:val="24"/>
        </w:rPr>
      </w:pPr>
      <w:r w:rsidRPr="00CE3077">
        <w:rPr>
          <w:b/>
          <w:sz w:val="24"/>
          <w:szCs w:val="24"/>
        </w:rPr>
        <w:t>Stowarzyszenie Lokalna Grupa Działania –„Powiatu Świdwińskiego” za</w:t>
      </w:r>
      <w:r w:rsidR="00126776">
        <w:rPr>
          <w:b/>
          <w:sz w:val="24"/>
          <w:szCs w:val="24"/>
        </w:rPr>
        <w:t xml:space="preserve">mknęło swoją działalność za </w:t>
      </w:r>
      <w:r w:rsidR="007F1988">
        <w:rPr>
          <w:b/>
          <w:sz w:val="24"/>
          <w:szCs w:val="24"/>
        </w:rPr>
        <w:t>2016</w:t>
      </w:r>
      <w:r w:rsidR="00264918">
        <w:rPr>
          <w:b/>
          <w:sz w:val="24"/>
          <w:szCs w:val="24"/>
        </w:rPr>
        <w:t xml:space="preserve"> rok</w:t>
      </w:r>
      <w:r w:rsidRPr="00CE3077">
        <w:rPr>
          <w:b/>
          <w:sz w:val="24"/>
          <w:szCs w:val="24"/>
        </w:rPr>
        <w:t xml:space="preserve"> wynikiem finansowym w wysokości </w:t>
      </w:r>
      <w:r w:rsidR="00264918">
        <w:rPr>
          <w:b/>
          <w:sz w:val="24"/>
          <w:szCs w:val="24"/>
          <w:u w:val="single"/>
        </w:rPr>
        <w:t>0,00</w:t>
      </w:r>
      <w:r w:rsidRPr="00CE3077">
        <w:rPr>
          <w:b/>
          <w:sz w:val="24"/>
          <w:szCs w:val="24"/>
          <w:u w:val="single"/>
        </w:rPr>
        <w:t xml:space="preserve"> zł. </w:t>
      </w:r>
    </w:p>
    <w:p w:rsidR="00E76435" w:rsidRDefault="00E76435" w:rsidP="007F1988">
      <w:pPr>
        <w:spacing w:after="120" w:line="240" w:lineRule="auto"/>
        <w:jc w:val="both"/>
        <w:rPr>
          <w:sz w:val="24"/>
          <w:szCs w:val="24"/>
        </w:rPr>
      </w:pPr>
    </w:p>
    <w:p w:rsidR="00351799" w:rsidRDefault="007F1988" w:rsidP="007F1988">
      <w:pPr>
        <w:spacing w:after="120" w:line="240" w:lineRule="auto"/>
        <w:jc w:val="both"/>
        <w:rPr>
          <w:sz w:val="24"/>
          <w:szCs w:val="24"/>
        </w:rPr>
      </w:pPr>
      <w:r w:rsidRPr="007F1988">
        <w:rPr>
          <w:sz w:val="24"/>
          <w:szCs w:val="24"/>
        </w:rPr>
        <w:t>Na tym sprawozdanie finansowe za 2016 rok zakończono.</w:t>
      </w:r>
    </w:p>
    <w:p w:rsidR="002910D5" w:rsidRDefault="002910D5" w:rsidP="002910D5">
      <w:pPr>
        <w:spacing w:after="120" w:line="240" w:lineRule="auto"/>
        <w:rPr>
          <w:b/>
          <w:sz w:val="24"/>
          <w:szCs w:val="24"/>
          <w:u w:val="single"/>
        </w:rPr>
      </w:pPr>
      <w:r w:rsidRPr="002910D5">
        <w:rPr>
          <w:b/>
          <w:sz w:val="24"/>
          <w:szCs w:val="24"/>
          <w:u w:val="single"/>
        </w:rPr>
        <w:lastRenderedPageBreak/>
        <w:t>Podpisy członków Zarządu:</w:t>
      </w:r>
    </w:p>
    <w:p w:rsidR="002910D5" w:rsidRDefault="002910D5" w:rsidP="002910D5">
      <w:pPr>
        <w:spacing w:after="120" w:line="240" w:lineRule="auto"/>
        <w:rPr>
          <w:b/>
          <w:sz w:val="24"/>
          <w:szCs w:val="24"/>
          <w:u w:val="single"/>
        </w:rPr>
      </w:pPr>
    </w:p>
    <w:p w:rsidR="002910D5" w:rsidRDefault="002910D5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Zdzisław Pawelec – Prezes ………………………………………………………………………………………….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Sławomir Koruc</w:t>
      </w:r>
      <w:r w:rsidR="002910D5">
        <w:rPr>
          <w:sz w:val="24"/>
          <w:szCs w:val="24"/>
        </w:rPr>
        <w:t xml:space="preserve"> – Wiceprezes ……</w:t>
      </w:r>
      <w:r>
        <w:rPr>
          <w:sz w:val="24"/>
          <w:szCs w:val="24"/>
        </w:rPr>
        <w:t>……….</w:t>
      </w:r>
      <w:r w:rsidR="002910D5">
        <w:rPr>
          <w:sz w:val="24"/>
          <w:szCs w:val="24"/>
        </w:rPr>
        <w:t>………………………………………………………………………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910D5" w:rsidRDefault="002910D5" w:rsidP="002910D5">
      <w:pPr>
        <w:pStyle w:val="Akapitzlist"/>
        <w:rPr>
          <w:sz w:val="24"/>
          <w:szCs w:val="24"/>
        </w:rPr>
      </w:pPr>
    </w:p>
    <w:p w:rsidR="002910D5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Anna Olejniczak</w:t>
      </w:r>
      <w:r w:rsidR="00126776">
        <w:rPr>
          <w:sz w:val="24"/>
          <w:szCs w:val="24"/>
        </w:rPr>
        <w:t xml:space="preserve"> </w:t>
      </w:r>
      <w:r w:rsidR="002910D5">
        <w:rPr>
          <w:sz w:val="24"/>
          <w:szCs w:val="24"/>
        </w:rPr>
        <w:t>– Wiceprezes</w:t>
      </w:r>
      <w:r w:rsidR="00126776">
        <w:rPr>
          <w:sz w:val="24"/>
          <w:szCs w:val="24"/>
        </w:rPr>
        <w:t xml:space="preserve">  </w:t>
      </w:r>
      <w:r w:rsidR="002910D5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910D5">
        <w:rPr>
          <w:sz w:val="24"/>
          <w:szCs w:val="24"/>
        </w:rPr>
        <w:t>…………………………………………………………………………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910D5" w:rsidRDefault="002910D5" w:rsidP="002910D5">
      <w:pPr>
        <w:pStyle w:val="Akapitzlist"/>
        <w:rPr>
          <w:sz w:val="24"/>
          <w:szCs w:val="24"/>
        </w:rPr>
      </w:pPr>
    </w:p>
    <w:p w:rsidR="007F1988" w:rsidRDefault="007F1988" w:rsidP="007F1988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Krzysztof Siubdzia – Sekretarz …………………………………………………………………………………….</w:t>
      </w:r>
    </w:p>
    <w:p w:rsidR="00E76435" w:rsidRPr="00E76435" w:rsidRDefault="00E76435" w:rsidP="00E76435">
      <w:pPr>
        <w:spacing w:after="120" w:line="240" w:lineRule="auto"/>
        <w:rPr>
          <w:sz w:val="24"/>
          <w:szCs w:val="24"/>
        </w:rPr>
      </w:pPr>
    </w:p>
    <w:p w:rsidR="002910D5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Krystyna Hapka – Skarbnik  …….</w:t>
      </w:r>
      <w:r w:rsidR="002910D5">
        <w:rPr>
          <w:sz w:val="24"/>
          <w:szCs w:val="24"/>
        </w:rPr>
        <w:t>…………………………………………………………………………………..</w:t>
      </w:r>
    </w:p>
    <w:p w:rsidR="007F1988" w:rsidRPr="007F1988" w:rsidRDefault="007F1988" w:rsidP="007F1988">
      <w:pPr>
        <w:spacing w:after="120" w:line="240" w:lineRule="auto"/>
        <w:rPr>
          <w:sz w:val="24"/>
          <w:szCs w:val="24"/>
        </w:rPr>
      </w:pPr>
    </w:p>
    <w:p w:rsidR="007F1988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Anna Duszna – Członek ………………………………………………………………………………………………</w:t>
      </w:r>
    </w:p>
    <w:p w:rsidR="007F1988" w:rsidRPr="007F1988" w:rsidRDefault="007F1988" w:rsidP="007F1988">
      <w:pPr>
        <w:spacing w:after="120" w:line="240" w:lineRule="auto"/>
        <w:rPr>
          <w:sz w:val="24"/>
          <w:szCs w:val="24"/>
        </w:rPr>
      </w:pPr>
    </w:p>
    <w:p w:rsidR="007F1988" w:rsidRDefault="007F1988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Aneta Ogińska – Członek …………………………………………………………………………………………….</w:t>
      </w:r>
    </w:p>
    <w:p w:rsidR="007F1988" w:rsidRDefault="007F1988" w:rsidP="007F1988">
      <w:pPr>
        <w:pStyle w:val="Akapitzlist"/>
        <w:spacing w:after="120" w:line="240" w:lineRule="auto"/>
        <w:rPr>
          <w:sz w:val="24"/>
          <w:szCs w:val="24"/>
        </w:rPr>
      </w:pPr>
    </w:p>
    <w:p w:rsidR="00E76435" w:rsidRDefault="00E76435" w:rsidP="007F1988">
      <w:pPr>
        <w:pStyle w:val="Akapitzlist"/>
        <w:spacing w:after="120" w:line="240" w:lineRule="auto"/>
        <w:rPr>
          <w:sz w:val="24"/>
          <w:szCs w:val="24"/>
        </w:rPr>
      </w:pPr>
    </w:p>
    <w:p w:rsidR="007F1988" w:rsidRDefault="00E76435" w:rsidP="002910D5">
      <w:pPr>
        <w:pStyle w:val="Akapitzlist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Andrzej Rewiński – Członek ……………………………………………………………………………………….</w:t>
      </w:r>
    </w:p>
    <w:p w:rsidR="002910D5" w:rsidRDefault="002910D5" w:rsidP="002910D5">
      <w:pPr>
        <w:pStyle w:val="Akapitzlist"/>
        <w:spacing w:after="120" w:line="240" w:lineRule="auto"/>
        <w:rPr>
          <w:sz w:val="24"/>
          <w:szCs w:val="24"/>
        </w:rPr>
      </w:pPr>
    </w:p>
    <w:p w:rsidR="002910D5" w:rsidRPr="002910D5" w:rsidRDefault="002910D5" w:rsidP="002910D5">
      <w:pPr>
        <w:pStyle w:val="Akapitzlist"/>
        <w:rPr>
          <w:sz w:val="24"/>
          <w:szCs w:val="24"/>
        </w:rPr>
      </w:pPr>
    </w:p>
    <w:p w:rsidR="002910D5" w:rsidRPr="002910D5" w:rsidRDefault="002910D5" w:rsidP="002910D5">
      <w:pPr>
        <w:spacing w:after="120" w:line="240" w:lineRule="auto"/>
        <w:rPr>
          <w:sz w:val="24"/>
          <w:szCs w:val="24"/>
        </w:rPr>
      </w:pPr>
    </w:p>
    <w:sectPr w:rsidR="002910D5" w:rsidRPr="002910D5" w:rsidSect="00FC4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34" w:rsidRDefault="004D2B34" w:rsidP="00E76435">
      <w:pPr>
        <w:spacing w:line="240" w:lineRule="auto"/>
      </w:pPr>
      <w:r>
        <w:separator/>
      </w:r>
    </w:p>
  </w:endnote>
  <w:endnote w:type="continuationSeparator" w:id="0">
    <w:p w:rsidR="004D2B34" w:rsidRDefault="004D2B34" w:rsidP="00E7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34" w:rsidRDefault="004D2B34" w:rsidP="00E76435">
      <w:pPr>
        <w:spacing w:line="240" w:lineRule="auto"/>
      </w:pPr>
      <w:r>
        <w:separator/>
      </w:r>
    </w:p>
  </w:footnote>
  <w:footnote w:type="continuationSeparator" w:id="0">
    <w:p w:rsidR="004D2B34" w:rsidRDefault="004D2B34" w:rsidP="00E764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5" w:rsidRPr="00E76435" w:rsidRDefault="00E76435" w:rsidP="00E76435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4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6435">
      <w:rPr>
        <w:rFonts w:ascii="Calibri" w:eastAsia="Calibri" w:hAnsi="Calibri" w:cs="Times New Roman"/>
      </w:rPr>
      <w:t xml:space="preserve">                                </w:t>
    </w:r>
    <w:r>
      <w:rPr>
        <w:rFonts w:ascii="Calibri" w:eastAsia="Calibri" w:hAnsi="Calibri" w:cs="Times New Roman"/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50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6435">
      <w:rPr>
        <w:rFonts w:ascii="Calibri" w:eastAsia="Calibri" w:hAnsi="Calibri" w:cs="Times New Roman"/>
        <w:noProof/>
        <w:lang w:eastAsia="pl-PL"/>
      </w:rPr>
      <w:t xml:space="preserve">             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51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6435">
      <w:rPr>
        <w:rFonts w:ascii="Calibri" w:eastAsia="Calibri" w:hAnsi="Calibri" w:cs="Times New Roman"/>
        <w:b/>
        <w:caps/>
        <w:noProof/>
        <w:lang w:eastAsia="pl-PL"/>
      </w:rPr>
      <w:t xml:space="preserve">                                </w:t>
    </w:r>
    <w:r>
      <w:rPr>
        <w:rFonts w:ascii="Calibri" w:eastAsia="Calibri" w:hAnsi="Calibri" w:cs="Times New Roman"/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52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435" w:rsidRPr="00E76435" w:rsidRDefault="00E76435" w:rsidP="00E76435">
    <w:pPr>
      <w:spacing w:after="200" w:line="276" w:lineRule="auto"/>
      <w:jc w:val="center"/>
      <w:rPr>
        <w:rFonts w:ascii="Calibri" w:eastAsia="Calibri" w:hAnsi="Calibri" w:cs="Times New Roman"/>
        <w:sz w:val="18"/>
        <w:szCs w:val="18"/>
      </w:rPr>
    </w:pPr>
    <w:r w:rsidRPr="00E76435">
      <w:rPr>
        <w:rFonts w:ascii="Trebuchet MS" w:eastAsia="Calibri" w:hAnsi="Trebuchet MS" w:cs="Times New Roman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921"/>
    <w:multiLevelType w:val="hybridMultilevel"/>
    <w:tmpl w:val="6BF89534"/>
    <w:lvl w:ilvl="0" w:tplc="FFCA9B74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DAC"/>
    <w:multiLevelType w:val="hybridMultilevel"/>
    <w:tmpl w:val="D0A6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713"/>
    <w:multiLevelType w:val="hybridMultilevel"/>
    <w:tmpl w:val="EAC8B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1FD3"/>
    <w:multiLevelType w:val="hybridMultilevel"/>
    <w:tmpl w:val="1EA6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737"/>
    <w:multiLevelType w:val="hybridMultilevel"/>
    <w:tmpl w:val="C1882954"/>
    <w:lvl w:ilvl="0" w:tplc="EF3A3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281"/>
    <w:multiLevelType w:val="hybridMultilevel"/>
    <w:tmpl w:val="172A1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E7E"/>
    <w:multiLevelType w:val="hybridMultilevel"/>
    <w:tmpl w:val="4516CD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44D90"/>
    <w:multiLevelType w:val="hybridMultilevel"/>
    <w:tmpl w:val="D71263AC"/>
    <w:lvl w:ilvl="0" w:tplc="FFB45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356"/>
    <w:multiLevelType w:val="hybridMultilevel"/>
    <w:tmpl w:val="36C2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65CB"/>
    <w:multiLevelType w:val="hybridMultilevel"/>
    <w:tmpl w:val="E8800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2D76"/>
    <w:multiLevelType w:val="hybridMultilevel"/>
    <w:tmpl w:val="88884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600EE"/>
    <w:multiLevelType w:val="hybridMultilevel"/>
    <w:tmpl w:val="C7382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160B7"/>
    <w:multiLevelType w:val="hybridMultilevel"/>
    <w:tmpl w:val="1C5E9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11981"/>
    <w:multiLevelType w:val="hybridMultilevel"/>
    <w:tmpl w:val="18365648"/>
    <w:lvl w:ilvl="0" w:tplc="5A18CF4A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4543"/>
    <w:multiLevelType w:val="hybridMultilevel"/>
    <w:tmpl w:val="B9626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16717"/>
    <w:multiLevelType w:val="hybridMultilevel"/>
    <w:tmpl w:val="5BE8296E"/>
    <w:lvl w:ilvl="0" w:tplc="3E2205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65CAA"/>
    <w:multiLevelType w:val="hybridMultilevel"/>
    <w:tmpl w:val="74BE3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F7096"/>
    <w:multiLevelType w:val="hybridMultilevel"/>
    <w:tmpl w:val="04209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F2409"/>
    <w:multiLevelType w:val="hybridMultilevel"/>
    <w:tmpl w:val="36FE3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B0B3B"/>
    <w:multiLevelType w:val="hybridMultilevel"/>
    <w:tmpl w:val="FD8EB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5888"/>
    <w:multiLevelType w:val="hybridMultilevel"/>
    <w:tmpl w:val="425E9AB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407F96"/>
    <w:multiLevelType w:val="hybridMultilevel"/>
    <w:tmpl w:val="DE829B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545E6818"/>
    <w:multiLevelType w:val="hybridMultilevel"/>
    <w:tmpl w:val="7D42C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85C1F"/>
    <w:multiLevelType w:val="hybridMultilevel"/>
    <w:tmpl w:val="BB5400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B2981"/>
    <w:multiLevelType w:val="hybridMultilevel"/>
    <w:tmpl w:val="92BE11C0"/>
    <w:lvl w:ilvl="0" w:tplc="01E28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07465"/>
    <w:multiLevelType w:val="hybridMultilevel"/>
    <w:tmpl w:val="6D966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C356C"/>
    <w:multiLevelType w:val="hybridMultilevel"/>
    <w:tmpl w:val="73E80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B249D"/>
    <w:multiLevelType w:val="hybridMultilevel"/>
    <w:tmpl w:val="94786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61FF7"/>
    <w:multiLevelType w:val="hybridMultilevel"/>
    <w:tmpl w:val="0D6EA0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35B3D89"/>
    <w:multiLevelType w:val="hybridMultilevel"/>
    <w:tmpl w:val="D1D4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55748"/>
    <w:multiLevelType w:val="hybridMultilevel"/>
    <w:tmpl w:val="9ABCCDAE"/>
    <w:lvl w:ilvl="0" w:tplc="86EA4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5"/>
  </w:num>
  <w:num w:numId="7">
    <w:abstractNumId w:val="25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23"/>
  </w:num>
  <w:num w:numId="14">
    <w:abstractNumId w:val="1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29"/>
  </w:num>
  <w:num w:numId="20">
    <w:abstractNumId w:val="4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6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3F2"/>
    <w:rsid w:val="000470C3"/>
    <w:rsid w:val="000C0A89"/>
    <w:rsid w:val="000C1A9B"/>
    <w:rsid w:val="000C7EC6"/>
    <w:rsid w:val="00126776"/>
    <w:rsid w:val="001B0316"/>
    <w:rsid w:val="001C7D78"/>
    <w:rsid w:val="001E4330"/>
    <w:rsid w:val="0022162D"/>
    <w:rsid w:val="00257237"/>
    <w:rsid w:val="00264918"/>
    <w:rsid w:val="00265C44"/>
    <w:rsid w:val="002910D5"/>
    <w:rsid w:val="002A5DB5"/>
    <w:rsid w:val="002B1F94"/>
    <w:rsid w:val="00300332"/>
    <w:rsid w:val="00351799"/>
    <w:rsid w:val="00365EF6"/>
    <w:rsid w:val="00377534"/>
    <w:rsid w:val="00401F7A"/>
    <w:rsid w:val="00412064"/>
    <w:rsid w:val="00412BDB"/>
    <w:rsid w:val="00461EDE"/>
    <w:rsid w:val="0048477A"/>
    <w:rsid w:val="004D2B34"/>
    <w:rsid w:val="004D7DA2"/>
    <w:rsid w:val="00522951"/>
    <w:rsid w:val="00542CD7"/>
    <w:rsid w:val="00577934"/>
    <w:rsid w:val="005B620E"/>
    <w:rsid w:val="005C6F75"/>
    <w:rsid w:val="00607CEA"/>
    <w:rsid w:val="006F7F1F"/>
    <w:rsid w:val="007133F2"/>
    <w:rsid w:val="00724809"/>
    <w:rsid w:val="00755018"/>
    <w:rsid w:val="007B7CDE"/>
    <w:rsid w:val="007C4FCD"/>
    <w:rsid w:val="007E6715"/>
    <w:rsid w:val="007F1988"/>
    <w:rsid w:val="00810982"/>
    <w:rsid w:val="0081735D"/>
    <w:rsid w:val="00832D25"/>
    <w:rsid w:val="008F28BB"/>
    <w:rsid w:val="009029CF"/>
    <w:rsid w:val="00937420"/>
    <w:rsid w:val="009E15C9"/>
    <w:rsid w:val="009F328F"/>
    <w:rsid w:val="009F4C87"/>
    <w:rsid w:val="00A9783A"/>
    <w:rsid w:val="00AC1550"/>
    <w:rsid w:val="00B01E1C"/>
    <w:rsid w:val="00B04463"/>
    <w:rsid w:val="00B26D88"/>
    <w:rsid w:val="00B86A00"/>
    <w:rsid w:val="00B875DE"/>
    <w:rsid w:val="00BC50B8"/>
    <w:rsid w:val="00BE4B14"/>
    <w:rsid w:val="00C33199"/>
    <w:rsid w:val="00C44E61"/>
    <w:rsid w:val="00C54B42"/>
    <w:rsid w:val="00C64EEE"/>
    <w:rsid w:val="00C75DEA"/>
    <w:rsid w:val="00C82CB9"/>
    <w:rsid w:val="00CE3077"/>
    <w:rsid w:val="00D21EA0"/>
    <w:rsid w:val="00D33529"/>
    <w:rsid w:val="00D50FE3"/>
    <w:rsid w:val="00DC6908"/>
    <w:rsid w:val="00DE5754"/>
    <w:rsid w:val="00DF6D98"/>
    <w:rsid w:val="00E05E91"/>
    <w:rsid w:val="00E45C7C"/>
    <w:rsid w:val="00E73AA0"/>
    <w:rsid w:val="00E76435"/>
    <w:rsid w:val="00E768F9"/>
    <w:rsid w:val="00EA3079"/>
    <w:rsid w:val="00ED1EBE"/>
    <w:rsid w:val="00F43ED5"/>
    <w:rsid w:val="00F55AA6"/>
    <w:rsid w:val="00F840AB"/>
    <w:rsid w:val="00F93D37"/>
    <w:rsid w:val="00F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10"/>
  </w:style>
  <w:style w:type="paragraph" w:styleId="Nagwek1">
    <w:name w:val="heading 1"/>
    <w:basedOn w:val="Normalny"/>
    <w:next w:val="Normalny"/>
    <w:link w:val="Nagwek1Znak"/>
    <w:uiPriority w:val="9"/>
    <w:qFormat/>
    <w:rsid w:val="00713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13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3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133F2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133F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133F2"/>
    <w:pPr>
      <w:ind w:left="720"/>
      <w:contextualSpacing/>
    </w:pPr>
  </w:style>
  <w:style w:type="table" w:styleId="Tabela-Siatka">
    <w:name w:val="Table Grid"/>
    <w:basedOn w:val="Standardowy"/>
    <w:uiPriority w:val="59"/>
    <w:rsid w:val="00C75D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7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435"/>
  </w:style>
  <w:style w:type="paragraph" w:styleId="Stopka">
    <w:name w:val="footer"/>
    <w:basedOn w:val="Normalny"/>
    <w:link w:val="StopkaZnak"/>
    <w:uiPriority w:val="99"/>
    <w:semiHidden/>
    <w:unhideWhenUsed/>
    <w:rsid w:val="00E7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435"/>
  </w:style>
  <w:style w:type="paragraph" w:styleId="Tekstdymka">
    <w:name w:val="Balloon Text"/>
    <w:basedOn w:val="Normalny"/>
    <w:link w:val="TekstdymkaZnak"/>
    <w:uiPriority w:val="99"/>
    <w:semiHidden/>
    <w:unhideWhenUsed/>
    <w:rsid w:val="00E76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cp:lastPrinted>2017-04-05T09:06:00Z</cp:lastPrinted>
  <dcterms:created xsi:type="dcterms:W3CDTF">2017-04-04T09:42:00Z</dcterms:created>
  <dcterms:modified xsi:type="dcterms:W3CDTF">2017-04-05T09:06:00Z</dcterms:modified>
</cp:coreProperties>
</file>